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908" w:rsidRPr="00D43767" w:rsidRDefault="00427908" w:rsidP="00965489">
      <w:pPr>
        <w:pStyle w:val="ConsPlusNormal"/>
        <w:jc w:val="center"/>
        <w:rPr>
          <w:rFonts w:ascii="Times New Roman" w:hAnsi="Times New Roman" w:cs="Times New Roman"/>
          <w:b/>
          <w:bCs/>
          <w:sz w:val="22"/>
          <w:szCs w:val="22"/>
        </w:rPr>
      </w:pPr>
      <w:r w:rsidRPr="00D43767">
        <w:rPr>
          <w:rFonts w:ascii="Times New Roman" w:hAnsi="Times New Roman" w:cs="Times New Roman"/>
          <w:b/>
          <w:bCs/>
          <w:sz w:val="22"/>
          <w:szCs w:val="22"/>
        </w:rPr>
        <w:t>ДОГОВОР №ХХ/ХХ/20ХХ</w:t>
      </w:r>
    </w:p>
    <w:p w:rsidR="00427908" w:rsidRPr="00D43767" w:rsidRDefault="00427908" w:rsidP="00965489">
      <w:pPr>
        <w:pStyle w:val="ConsPlusNormal"/>
        <w:jc w:val="center"/>
        <w:rPr>
          <w:rFonts w:ascii="Times New Roman" w:hAnsi="Times New Roman" w:cs="Times New Roman"/>
          <w:sz w:val="22"/>
          <w:szCs w:val="22"/>
        </w:rPr>
      </w:pPr>
      <w:r w:rsidRPr="00D43767">
        <w:rPr>
          <w:rFonts w:ascii="Times New Roman" w:hAnsi="Times New Roman" w:cs="Times New Roman"/>
          <w:b/>
          <w:bCs/>
          <w:sz w:val="22"/>
          <w:szCs w:val="22"/>
        </w:rPr>
        <w:t>АРЕНДЫ /СУБАРЕНДЫ</w:t>
      </w:r>
      <w:r w:rsidR="00E251DA">
        <w:rPr>
          <w:rStyle w:val="afa"/>
          <w:rFonts w:ascii="Times New Roman" w:hAnsi="Times New Roman"/>
          <w:b/>
          <w:bCs/>
          <w:sz w:val="22"/>
          <w:szCs w:val="22"/>
        </w:rPr>
        <w:footnoteReference w:id="1"/>
      </w:r>
      <w:r w:rsidRPr="00D43767">
        <w:rPr>
          <w:rFonts w:ascii="Times New Roman" w:hAnsi="Times New Roman" w:cs="Times New Roman"/>
          <w:b/>
          <w:bCs/>
          <w:sz w:val="22"/>
          <w:szCs w:val="22"/>
        </w:rPr>
        <w:t xml:space="preserve"> ДВИЖИМОГО ИМУЩЕСТВА</w:t>
      </w:r>
    </w:p>
    <w:p w:rsidR="00427908" w:rsidRPr="00D43767" w:rsidRDefault="00427908" w:rsidP="00965489">
      <w:pPr>
        <w:pStyle w:val="ConsPlusNormal"/>
        <w:ind w:firstLine="540"/>
        <w:jc w:val="both"/>
        <w:rPr>
          <w:rFonts w:ascii="Times New Roman" w:hAnsi="Times New Roman" w:cs="Times New Roman"/>
          <w:sz w:val="22"/>
          <w:szCs w:val="22"/>
        </w:rPr>
      </w:pPr>
    </w:p>
    <w:p w:rsidR="00427908" w:rsidRPr="00D43767" w:rsidRDefault="00427908" w:rsidP="00965489">
      <w:pPr>
        <w:pStyle w:val="ConsPlusNormal"/>
        <w:spacing w:after="240"/>
        <w:jc w:val="both"/>
        <w:rPr>
          <w:rFonts w:ascii="Times New Roman" w:hAnsi="Times New Roman" w:cs="Times New Roman"/>
          <w:sz w:val="22"/>
          <w:szCs w:val="22"/>
        </w:rPr>
      </w:pPr>
      <w:r w:rsidRPr="00D43767">
        <w:rPr>
          <w:rFonts w:ascii="Times New Roman" w:hAnsi="Times New Roman" w:cs="Times New Roman"/>
          <w:sz w:val="22"/>
          <w:szCs w:val="22"/>
        </w:rPr>
        <w:t>г</w:t>
      </w:r>
      <w:proofErr w:type="gramStart"/>
      <w:r w:rsidRPr="00D43767">
        <w:rPr>
          <w:rFonts w:ascii="Times New Roman" w:hAnsi="Times New Roman" w:cs="Times New Roman"/>
          <w:sz w:val="22"/>
          <w:szCs w:val="22"/>
        </w:rPr>
        <w:t>.К</w:t>
      </w:r>
      <w:proofErr w:type="gramEnd"/>
      <w:r w:rsidRPr="00D43767">
        <w:rPr>
          <w:rFonts w:ascii="Times New Roman" w:hAnsi="Times New Roman" w:cs="Times New Roman"/>
          <w:sz w:val="22"/>
          <w:szCs w:val="22"/>
        </w:rPr>
        <w:t>расноярск                                </w:t>
      </w:r>
      <w:r w:rsidRPr="00D43767">
        <w:rPr>
          <w:rFonts w:ascii="Times New Roman" w:hAnsi="Times New Roman" w:cs="Times New Roman"/>
          <w:sz w:val="22"/>
          <w:szCs w:val="22"/>
        </w:rPr>
        <w:tab/>
      </w:r>
      <w:r w:rsidRPr="00D43767">
        <w:rPr>
          <w:rFonts w:ascii="Times New Roman" w:hAnsi="Times New Roman" w:cs="Times New Roman"/>
          <w:sz w:val="22"/>
          <w:szCs w:val="22"/>
        </w:rPr>
        <w:tab/>
      </w:r>
      <w:r w:rsidRPr="00D43767">
        <w:rPr>
          <w:rFonts w:ascii="Times New Roman" w:hAnsi="Times New Roman" w:cs="Times New Roman"/>
          <w:sz w:val="22"/>
          <w:szCs w:val="22"/>
        </w:rPr>
        <w:tab/>
      </w:r>
      <w:r w:rsidRPr="00D43767">
        <w:rPr>
          <w:rFonts w:ascii="Times New Roman" w:hAnsi="Times New Roman" w:cs="Times New Roman"/>
          <w:sz w:val="22"/>
          <w:szCs w:val="22"/>
        </w:rPr>
        <w:tab/>
      </w:r>
      <w:r w:rsidRPr="00D43767">
        <w:rPr>
          <w:rFonts w:ascii="Times New Roman" w:hAnsi="Times New Roman" w:cs="Times New Roman"/>
          <w:sz w:val="22"/>
          <w:szCs w:val="22"/>
        </w:rPr>
        <w:tab/>
        <w:t xml:space="preserve">                 "ХХ" ХХХХ 20ХХ г.</w:t>
      </w:r>
    </w:p>
    <w:p w:rsidR="00427908" w:rsidRPr="00D43767" w:rsidRDefault="00427908" w:rsidP="001A5C51">
      <w:pPr>
        <w:pStyle w:val="ConsPlusNormal"/>
        <w:ind w:firstLine="426"/>
        <w:jc w:val="both"/>
        <w:rPr>
          <w:rFonts w:ascii="Times New Roman" w:hAnsi="Times New Roman" w:cs="Times New Roman"/>
          <w:sz w:val="22"/>
          <w:szCs w:val="22"/>
        </w:rPr>
      </w:pPr>
      <w:r w:rsidRPr="00D43767">
        <w:rPr>
          <w:rFonts w:ascii="Times New Roman" w:hAnsi="Times New Roman" w:cs="Times New Roman"/>
          <w:b/>
          <w:sz w:val="22"/>
          <w:szCs w:val="22"/>
        </w:rPr>
        <w:t>Общество с ограниченной ответственностью «</w:t>
      </w:r>
      <w:proofErr w:type="spellStart"/>
      <w:r w:rsidRPr="00D43767">
        <w:rPr>
          <w:rFonts w:ascii="Times New Roman" w:hAnsi="Times New Roman" w:cs="Times New Roman"/>
          <w:b/>
          <w:sz w:val="22"/>
          <w:szCs w:val="22"/>
        </w:rPr>
        <w:t>Байкитская</w:t>
      </w:r>
      <w:proofErr w:type="spellEnd"/>
      <w:r w:rsidRPr="00D43767">
        <w:rPr>
          <w:rFonts w:ascii="Times New Roman" w:hAnsi="Times New Roman" w:cs="Times New Roman"/>
          <w:b/>
          <w:sz w:val="22"/>
          <w:szCs w:val="22"/>
        </w:rPr>
        <w:t xml:space="preserve"> </w:t>
      </w:r>
      <w:proofErr w:type="spellStart"/>
      <w:r w:rsidRPr="00D43767">
        <w:rPr>
          <w:rFonts w:ascii="Times New Roman" w:hAnsi="Times New Roman" w:cs="Times New Roman"/>
          <w:b/>
          <w:sz w:val="22"/>
          <w:szCs w:val="22"/>
        </w:rPr>
        <w:t>нефтегазоразведочная</w:t>
      </w:r>
      <w:proofErr w:type="spellEnd"/>
      <w:r w:rsidRPr="00D43767">
        <w:rPr>
          <w:rFonts w:ascii="Times New Roman" w:hAnsi="Times New Roman" w:cs="Times New Roman"/>
          <w:b/>
          <w:sz w:val="22"/>
          <w:szCs w:val="22"/>
        </w:rPr>
        <w:t xml:space="preserve"> экспедиция» (ООО «БНГРЭ»)</w:t>
      </w:r>
      <w:r w:rsidRPr="00D43767">
        <w:rPr>
          <w:rFonts w:ascii="Times New Roman" w:hAnsi="Times New Roman" w:cs="Times New Roman"/>
          <w:sz w:val="22"/>
          <w:szCs w:val="22"/>
        </w:rPr>
        <w:t>, именуемое в дальнейшем "Арендатор/Субарендатор</w:t>
      </w:r>
      <w:r w:rsidR="008C7644" w:rsidRPr="00D43767">
        <w:rPr>
          <w:rFonts w:ascii="Times New Roman" w:hAnsi="Times New Roman" w:cs="Times New Roman"/>
          <w:sz w:val="22"/>
          <w:szCs w:val="22"/>
        </w:rPr>
        <w:t>¹</w:t>
      </w:r>
      <w:r w:rsidRPr="00D43767">
        <w:rPr>
          <w:rFonts w:ascii="Times New Roman" w:hAnsi="Times New Roman" w:cs="Times New Roman"/>
          <w:sz w:val="22"/>
          <w:szCs w:val="22"/>
        </w:rPr>
        <w:t xml:space="preserve">", в лице генерального директора </w:t>
      </w:r>
      <w:r w:rsidRPr="00D43767">
        <w:rPr>
          <w:rFonts w:ascii="Times New Roman" w:hAnsi="Times New Roman" w:cs="Times New Roman"/>
          <w:b/>
          <w:sz w:val="22"/>
          <w:szCs w:val="22"/>
        </w:rPr>
        <w:t>ХХХХХХХХХХ</w:t>
      </w:r>
      <w:r w:rsidRPr="00D43767">
        <w:rPr>
          <w:rFonts w:ascii="Times New Roman" w:hAnsi="Times New Roman" w:cs="Times New Roman"/>
          <w:sz w:val="22"/>
          <w:szCs w:val="22"/>
        </w:rPr>
        <w:t xml:space="preserve">, действующего на основании Устава, с одной стороны, и </w:t>
      </w:r>
    </w:p>
    <w:p w:rsidR="00427908" w:rsidRPr="00D43767" w:rsidRDefault="00427908" w:rsidP="001A5C51">
      <w:pPr>
        <w:pStyle w:val="ConsPlusNormal"/>
        <w:ind w:firstLine="426"/>
        <w:jc w:val="both"/>
        <w:rPr>
          <w:rFonts w:ascii="Times New Roman" w:hAnsi="Times New Roman" w:cs="Times New Roman"/>
          <w:sz w:val="22"/>
          <w:szCs w:val="22"/>
        </w:rPr>
      </w:pPr>
      <w:proofErr w:type="gramStart"/>
      <w:r w:rsidRPr="00D43767">
        <w:rPr>
          <w:rFonts w:ascii="Times New Roman" w:hAnsi="Times New Roman" w:cs="Times New Roman"/>
          <w:b/>
          <w:sz w:val="22"/>
          <w:szCs w:val="22"/>
        </w:rPr>
        <w:t>Общество с ограниченной ответственностью «ХХХХХХ»</w:t>
      </w:r>
      <w:r w:rsidRPr="00D43767">
        <w:rPr>
          <w:rFonts w:ascii="Times New Roman" w:hAnsi="Times New Roman" w:cs="Times New Roman"/>
          <w:sz w:val="22"/>
          <w:szCs w:val="22"/>
        </w:rPr>
        <w:t xml:space="preserve">, именуемое в дальнейшем "Арендодатель", в лице  генерального директора </w:t>
      </w:r>
      <w:r w:rsidRPr="00D43767">
        <w:rPr>
          <w:rFonts w:ascii="Times New Roman" w:hAnsi="Times New Roman" w:cs="Times New Roman"/>
          <w:b/>
          <w:sz w:val="22"/>
          <w:szCs w:val="22"/>
        </w:rPr>
        <w:t>ХХХХХХХХХ</w:t>
      </w:r>
      <w:r w:rsidRPr="00D43767">
        <w:rPr>
          <w:rFonts w:ascii="Times New Roman" w:hAnsi="Times New Roman" w:cs="Times New Roman"/>
          <w:sz w:val="22"/>
          <w:szCs w:val="22"/>
        </w:rPr>
        <w:t>, действующего на основании Устава, с другой стороны, именуемые вместе "Стороны", а по отдельности "Сторона", заключили настоящий договор (далее - Договор) о нижеследующем.</w:t>
      </w:r>
      <w:proofErr w:type="gramEnd"/>
    </w:p>
    <w:p w:rsidR="00427908" w:rsidRPr="00D43767" w:rsidRDefault="00427908" w:rsidP="00E02D0F">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rPr>
        <w:t>ПРЕДМЕТ ДОГОВОРА</w:t>
      </w:r>
    </w:p>
    <w:p w:rsidR="00427908" w:rsidRPr="00E251DA" w:rsidRDefault="00427908" w:rsidP="00E251DA">
      <w:pPr>
        <w:pStyle w:val="ConsPlusNormal"/>
        <w:numPr>
          <w:ilvl w:val="1"/>
          <w:numId w:val="12"/>
        </w:numPr>
        <w:tabs>
          <w:tab w:val="left" w:pos="851"/>
        </w:tabs>
        <w:ind w:left="0" w:firstLine="360"/>
        <w:jc w:val="both"/>
        <w:rPr>
          <w:rFonts w:ascii="Times New Roman" w:hAnsi="Times New Roman" w:cs="Times New Roman"/>
          <w:sz w:val="22"/>
          <w:szCs w:val="22"/>
        </w:rPr>
      </w:pPr>
      <w:r w:rsidRPr="00E251DA">
        <w:rPr>
          <w:rFonts w:ascii="Times New Roman" w:hAnsi="Times New Roman" w:cs="Times New Roman"/>
          <w:sz w:val="22"/>
          <w:szCs w:val="22"/>
        </w:rPr>
        <w:t>Арендодатель обязуется предоставить Арендатору/Субарендатору во временное пользование на условиях аренды/субаренды движимое имущество (далее - Имущество) вместе со всеми его принадлежностями и документацией. Перечень Имущества, передаваемого в Аренду/субаренду, согласован сторонами в Приложении № 1 к настоящему Договору.</w:t>
      </w:r>
      <w:bookmarkStart w:id="0" w:name="Par12"/>
      <w:bookmarkEnd w:id="0"/>
    </w:p>
    <w:p w:rsidR="00427908" w:rsidRPr="00D43767" w:rsidRDefault="00427908" w:rsidP="00E251DA">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Дополнительные технические требования, технические условия, и характеристики Имущества, в случае необходимости, могут быть определены Сторонами в Приложении № 1 к настоящему Договору, содержащем Перечень движимого Имущества, предоставляемого во временное пользование.</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Место приема-передачи Арендодателем Имущества в аренду/субаренду: ХХХХХХХ</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Место возврата Имущества из аренды/субаренды ХХХХХХ</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Имущество предназначено для </w:t>
      </w:r>
      <w:r w:rsidRPr="00D43767">
        <w:rPr>
          <w:rFonts w:ascii="Times New Roman" w:hAnsi="Times New Roman" w:cs="Times New Roman"/>
          <w:sz w:val="22"/>
          <w:szCs w:val="22"/>
          <w:lang w:val="en-US"/>
        </w:rPr>
        <w:t>XXXXX</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Передаваемое в аренду/субаренду Имущество </w:t>
      </w:r>
      <w:proofErr w:type="gramStart"/>
      <w:r w:rsidRPr="00D43767">
        <w:rPr>
          <w:rFonts w:ascii="Times New Roman" w:hAnsi="Times New Roman" w:cs="Times New Roman"/>
          <w:sz w:val="22"/>
          <w:szCs w:val="22"/>
        </w:rPr>
        <w:t>принадлежит Арендодателю на праве собственности/является</w:t>
      </w:r>
      <w:proofErr w:type="gramEnd"/>
      <w:r w:rsidRPr="00D43767">
        <w:rPr>
          <w:rFonts w:ascii="Times New Roman" w:hAnsi="Times New Roman" w:cs="Times New Roman"/>
          <w:sz w:val="22"/>
          <w:szCs w:val="22"/>
        </w:rPr>
        <w:t xml:space="preserve"> арендованным Арендодателем по Договору аренды № ХХ/ХХ от ХХ.ХХ.20ХХ г. </w:t>
      </w:r>
    </w:p>
    <w:p w:rsidR="00427908" w:rsidRPr="00D43767" w:rsidRDefault="00427908" w:rsidP="00E02D0F">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СРОК ДОГОВОРА</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Договор заключен на срок по «ХХ» ХХХХХ 20ХХг. и вступает в силу с момента его подписания Сторонами.</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По истечении срока Договора Арендатор/Субарендатор, надлежащим образом исполнявший свои обязанности, имеет преимущественное право на заключение договора на новый срок. О своём желании заключить договор на новый срок Арендатор/Субарендатор обязан письменно уведомить Арендодателя не позднее  ___  дней до окончания срока действия Договора.</w:t>
      </w:r>
    </w:p>
    <w:p w:rsidR="00427908" w:rsidRPr="00D43767" w:rsidRDefault="00427908" w:rsidP="00E02D0F">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ПРАВА И ОБЯЗАННОСТИ СТОРОН</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Арендодатель обязан:</w:t>
      </w:r>
    </w:p>
    <w:p w:rsidR="00427908" w:rsidRPr="00D43767" w:rsidRDefault="00427908" w:rsidP="001A5C51">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 xml:space="preserve">Подготовить Имущество к передаче, включая составление </w:t>
      </w:r>
      <w:hyperlink r:id="rId8" w:history="1">
        <w:r w:rsidRPr="00D43767">
          <w:rPr>
            <w:rStyle w:val="a3"/>
            <w:rFonts w:ascii="Times New Roman" w:hAnsi="Times New Roman"/>
            <w:color w:val="auto"/>
            <w:sz w:val="22"/>
            <w:szCs w:val="22"/>
            <w:u w:val="none"/>
          </w:rPr>
          <w:t>Акта</w:t>
        </w:r>
      </w:hyperlink>
      <w:r w:rsidRPr="00D43767">
        <w:rPr>
          <w:rFonts w:ascii="Times New Roman" w:hAnsi="Times New Roman" w:cs="Times New Roman"/>
          <w:sz w:val="22"/>
          <w:szCs w:val="22"/>
        </w:rPr>
        <w:t xml:space="preserve"> приемки-передачи имущества по форме Приложение №2, к настоящему Договору, являющегося </w:t>
      </w:r>
      <w:proofErr w:type="spellStart"/>
      <w:r w:rsidRPr="00D43767">
        <w:rPr>
          <w:rFonts w:ascii="Times New Roman" w:hAnsi="Times New Roman" w:cs="Times New Roman"/>
          <w:sz w:val="22"/>
          <w:szCs w:val="22"/>
        </w:rPr>
        <w:t>неотьемлемой</w:t>
      </w:r>
      <w:proofErr w:type="spellEnd"/>
      <w:r w:rsidRPr="00D43767">
        <w:rPr>
          <w:rFonts w:ascii="Times New Roman" w:hAnsi="Times New Roman" w:cs="Times New Roman"/>
          <w:sz w:val="22"/>
          <w:szCs w:val="22"/>
        </w:rPr>
        <w:t xml:space="preserve"> частью Договора </w:t>
      </w:r>
    </w:p>
    <w:p w:rsidR="00427908" w:rsidRPr="00D43767" w:rsidRDefault="00427908" w:rsidP="001A5C51">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 xml:space="preserve">Передать Арендатору/Субарендатору Имущество, соответствующее целям его использования, указанным в Приложении №1 к настоящему Договору (Перечень Имущества), по </w:t>
      </w:r>
      <w:hyperlink r:id="rId9" w:history="1">
        <w:r w:rsidRPr="00D43767">
          <w:rPr>
            <w:rFonts w:ascii="Times New Roman" w:hAnsi="Times New Roman" w:cs="Times New Roman"/>
          </w:rPr>
          <w:t>Акту</w:t>
        </w:r>
      </w:hyperlink>
      <w:r w:rsidRPr="00D43767">
        <w:rPr>
          <w:rFonts w:ascii="Times New Roman" w:hAnsi="Times New Roman" w:cs="Times New Roman"/>
          <w:sz w:val="22"/>
          <w:szCs w:val="22"/>
        </w:rPr>
        <w:t xml:space="preserve"> приемки-передачи имущества, составленному по форме Приложения № 2 к настоящему Договору.</w:t>
      </w:r>
    </w:p>
    <w:p w:rsidR="00427908" w:rsidRPr="00D43767" w:rsidRDefault="00427908" w:rsidP="001A5C51">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Передачу Имущества осуществить в срок до «ХХ» ХХХХ 20ХХ г.</w:t>
      </w:r>
    </w:p>
    <w:p w:rsidR="00427908" w:rsidRPr="00D43767" w:rsidRDefault="00427908" w:rsidP="001A5C51">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Передать Арендатору/Субарендатору необходимые документы на Имущество: паспорта, инструкции по эксплуатации, в случае необходимости – документы и государственные регистрационные номерные знаки, необходимые для предъявления на постах ГИБДД. Информация о переданных документах может быть приведена в А</w:t>
      </w:r>
      <w:r w:rsidR="00D63868">
        <w:rPr>
          <w:rFonts w:ascii="Times New Roman" w:hAnsi="Times New Roman" w:cs="Times New Roman"/>
          <w:sz w:val="22"/>
          <w:szCs w:val="22"/>
        </w:rPr>
        <w:t xml:space="preserve">ктах приемки-передачи, оформленных по форме </w:t>
      </w:r>
      <w:r w:rsidRPr="00D43767">
        <w:rPr>
          <w:rFonts w:ascii="Times New Roman" w:hAnsi="Times New Roman" w:cs="Times New Roman"/>
          <w:sz w:val="22"/>
          <w:szCs w:val="22"/>
        </w:rPr>
        <w:t>Приложени</w:t>
      </w:r>
      <w:r w:rsidR="00D63868">
        <w:rPr>
          <w:rFonts w:ascii="Times New Roman" w:hAnsi="Times New Roman" w:cs="Times New Roman"/>
          <w:sz w:val="22"/>
          <w:szCs w:val="22"/>
        </w:rPr>
        <w:t>я</w:t>
      </w:r>
      <w:r w:rsidRPr="00D43767">
        <w:rPr>
          <w:rFonts w:ascii="Times New Roman" w:hAnsi="Times New Roman" w:cs="Times New Roman"/>
          <w:sz w:val="22"/>
          <w:szCs w:val="22"/>
        </w:rPr>
        <w:t xml:space="preserve"> №2 к настоящему Договору.</w:t>
      </w:r>
    </w:p>
    <w:p w:rsidR="00427908" w:rsidRPr="00D43767" w:rsidRDefault="00427908" w:rsidP="001A5C51">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При необходимости оказывать Арендатору/Субарендатору содействие в монтаже, наладке и вводе Имущества в эксплуатацию, а также соответствующую консультационную и информационную помощь.</w:t>
      </w:r>
    </w:p>
    <w:p w:rsidR="00427908" w:rsidRPr="00D43767" w:rsidRDefault="00427908" w:rsidP="001A5C51">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В случае</w:t>
      </w:r>
      <w:proofErr w:type="gramStart"/>
      <w:r w:rsidRPr="00D43767">
        <w:rPr>
          <w:rFonts w:ascii="Times New Roman" w:hAnsi="Times New Roman" w:cs="Times New Roman"/>
          <w:sz w:val="22"/>
          <w:szCs w:val="22"/>
        </w:rPr>
        <w:t>,</w:t>
      </w:r>
      <w:proofErr w:type="gramEnd"/>
      <w:r w:rsidRPr="00D43767">
        <w:rPr>
          <w:rFonts w:ascii="Times New Roman" w:hAnsi="Times New Roman" w:cs="Times New Roman"/>
          <w:sz w:val="22"/>
          <w:szCs w:val="22"/>
        </w:rPr>
        <w:t xml:space="preserve"> если Арендодатель передает Имущество в Субаренду, он обязан предоставить Субарендатору документы, удостоверяющие его право распоряжаться Имуществом в рамках настоящего Договора:</w:t>
      </w:r>
    </w:p>
    <w:p w:rsidR="00427908" w:rsidRPr="00D43767" w:rsidRDefault="00427908" w:rsidP="00AF050D">
      <w:pPr>
        <w:pStyle w:val="ConsPlusNormal"/>
        <w:numPr>
          <w:ilvl w:val="0"/>
          <w:numId w:val="40"/>
        </w:numPr>
        <w:tabs>
          <w:tab w:val="left" w:pos="851"/>
        </w:tabs>
        <w:jc w:val="both"/>
        <w:rPr>
          <w:rFonts w:ascii="Times New Roman" w:hAnsi="Times New Roman" w:cs="Times New Roman"/>
          <w:sz w:val="22"/>
          <w:szCs w:val="22"/>
        </w:rPr>
      </w:pPr>
      <w:r w:rsidRPr="00D43767">
        <w:rPr>
          <w:rFonts w:ascii="Times New Roman" w:hAnsi="Times New Roman" w:cs="Times New Roman"/>
          <w:sz w:val="22"/>
          <w:szCs w:val="22"/>
        </w:rPr>
        <w:t>Договор аренды Имущества;</w:t>
      </w:r>
    </w:p>
    <w:p w:rsidR="00427908" w:rsidRPr="00D43767" w:rsidRDefault="00427908" w:rsidP="00AF050D">
      <w:pPr>
        <w:pStyle w:val="ConsPlusNormal"/>
        <w:numPr>
          <w:ilvl w:val="0"/>
          <w:numId w:val="40"/>
        </w:numPr>
        <w:tabs>
          <w:tab w:val="left" w:pos="851"/>
        </w:tabs>
        <w:jc w:val="both"/>
        <w:rPr>
          <w:rFonts w:ascii="Times New Roman" w:hAnsi="Times New Roman" w:cs="Times New Roman"/>
          <w:sz w:val="22"/>
          <w:szCs w:val="22"/>
        </w:rPr>
      </w:pPr>
      <w:r w:rsidRPr="00D43767">
        <w:rPr>
          <w:rFonts w:ascii="Times New Roman" w:hAnsi="Times New Roman" w:cs="Times New Roman"/>
          <w:sz w:val="22"/>
          <w:szCs w:val="22"/>
        </w:rPr>
        <w:t>Письменное согласие балансодержателя на предоставлении Имущества в субаренду</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Арендатор/Субарендатор обязан:</w:t>
      </w:r>
    </w:p>
    <w:p w:rsidR="00427908" w:rsidRPr="00D43767" w:rsidRDefault="00427908" w:rsidP="005762A2">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 xml:space="preserve">Перед подписанием </w:t>
      </w:r>
      <w:hyperlink r:id="rId10" w:history="1">
        <w:r w:rsidRPr="00D43767">
          <w:rPr>
            <w:rStyle w:val="a3"/>
            <w:rFonts w:ascii="Times New Roman" w:hAnsi="Times New Roman"/>
            <w:color w:val="auto"/>
            <w:sz w:val="22"/>
            <w:szCs w:val="22"/>
            <w:u w:val="none"/>
          </w:rPr>
          <w:t>Акта</w:t>
        </w:r>
      </w:hyperlink>
      <w:r w:rsidRPr="00D43767">
        <w:rPr>
          <w:rFonts w:ascii="Times New Roman" w:hAnsi="Times New Roman" w:cs="Times New Roman"/>
          <w:sz w:val="22"/>
          <w:szCs w:val="22"/>
        </w:rPr>
        <w:t xml:space="preserve"> приемки-передачи Имущества осмотреть Имущество и проверить его состояние.</w:t>
      </w:r>
    </w:p>
    <w:p w:rsidR="00427908" w:rsidRPr="00D43767" w:rsidRDefault="00427908" w:rsidP="005762A2">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Использовать Имущество по целевому назначению.</w:t>
      </w:r>
    </w:p>
    <w:p w:rsidR="00427908" w:rsidRPr="00D43767" w:rsidRDefault="00427908" w:rsidP="005762A2">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Вносить арендную плату в размере, сроки и в порядке, предусмотренные настоящим Договором.</w:t>
      </w:r>
    </w:p>
    <w:p w:rsidR="00427908" w:rsidRPr="00D43767" w:rsidRDefault="00427908" w:rsidP="005762A2">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 xml:space="preserve">По окончании срока аренды/субаренды передать Арендодателю Имущество, соответствующее целям его использования, указанным в Приложении №1 к настоящему Договору, по Акту возврата Имущества, составленному по форме Приложения №3 к настоящему Договору, в срок до «ХХ» </w:t>
      </w:r>
      <w:proofErr w:type="spellStart"/>
      <w:r w:rsidRPr="00D43767">
        <w:rPr>
          <w:rFonts w:ascii="Times New Roman" w:hAnsi="Times New Roman" w:cs="Times New Roman"/>
          <w:sz w:val="22"/>
          <w:szCs w:val="22"/>
        </w:rPr>
        <w:t>хххх</w:t>
      </w:r>
      <w:proofErr w:type="spellEnd"/>
      <w:r w:rsidRPr="00D43767">
        <w:rPr>
          <w:rFonts w:ascii="Times New Roman" w:hAnsi="Times New Roman" w:cs="Times New Roman"/>
          <w:sz w:val="22"/>
          <w:szCs w:val="22"/>
        </w:rPr>
        <w:t xml:space="preserve"> 20ХХ г.</w:t>
      </w:r>
    </w:p>
    <w:p w:rsidR="00427908" w:rsidRPr="00D43767" w:rsidRDefault="00427908" w:rsidP="005762A2">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При передаче Имущества в порядке п.3.2.4 настоящего Договора передать Арендодателю всю документацию, полученную при получении Имущества, согласно п.3.1.4 настоящего Договора.</w:t>
      </w:r>
    </w:p>
    <w:p w:rsidR="00427908" w:rsidRPr="00D43767" w:rsidRDefault="00427908" w:rsidP="005762A2">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Осуществлять за свой счет текущий ремонт Имущества.</w:t>
      </w:r>
    </w:p>
    <w:p w:rsidR="00427908" w:rsidRPr="00D43767" w:rsidRDefault="00427908" w:rsidP="005762A2">
      <w:pPr>
        <w:pStyle w:val="ConsPlusNormal"/>
        <w:numPr>
          <w:ilvl w:val="2"/>
          <w:numId w:val="12"/>
        </w:numPr>
        <w:tabs>
          <w:tab w:val="left" w:pos="851"/>
        </w:tabs>
        <w:ind w:left="709" w:firstLine="11"/>
        <w:jc w:val="both"/>
        <w:rPr>
          <w:rFonts w:ascii="Times New Roman" w:hAnsi="Times New Roman" w:cs="Times New Roman"/>
          <w:sz w:val="22"/>
          <w:szCs w:val="22"/>
        </w:rPr>
      </w:pPr>
      <w:r w:rsidRPr="00D43767">
        <w:rPr>
          <w:rFonts w:ascii="Times New Roman" w:hAnsi="Times New Roman" w:cs="Times New Roman"/>
          <w:sz w:val="22"/>
          <w:szCs w:val="22"/>
        </w:rPr>
        <w:t xml:space="preserve">Нести расходы по перевозке Имущества с места его передачи, и </w:t>
      </w:r>
      <w:proofErr w:type="gramStart"/>
      <w:r w:rsidRPr="00D43767">
        <w:rPr>
          <w:rFonts w:ascii="Times New Roman" w:hAnsi="Times New Roman" w:cs="Times New Roman"/>
          <w:sz w:val="22"/>
          <w:szCs w:val="22"/>
        </w:rPr>
        <w:t>в место его возврата</w:t>
      </w:r>
      <w:proofErr w:type="gramEnd"/>
      <w:r w:rsidRPr="00D43767">
        <w:rPr>
          <w:rFonts w:ascii="Times New Roman" w:hAnsi="Times New Roman" w:cs="Times New Roman"/>
          <w:sz w:val="22"/>
          <w:szCs w:val="22"/>
        </w:rPr>
        <w:t xml:space="preserve"> согласно п.1.3. и п.1.4. настоящего Договора.</w:t>
      </w:r>
    </w:p>
    <w:p w:rsidR="00427908" w:rsidRPr="00D43767" w:rsidRDefault="00427908" w:rsidP="005762A2">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Представители Арендодателя и Арендатора, подписывающие Акты приема передачи Имущества (Приложения №№2,</w:t>
      </w:r>
      <w:r w:rsidR="00D63868">
        <w:rPr>
          <w:rFonts w:ascii="Times New Roman" w:hAnsi="Times New Roman" w:cs="Times New Roman"/>
          <w:sz w:val="22"/>
          <w:szCs w:val="22"/>
        </w:rPr>
        <w:t xml:space="preserve"> </w:t>
      </w:r>
      <w:r w:rsidRPr="00D43767">
        <w:rPr>
          <w:rFonts w:ascii="Times New Roman" w:hAnsi="Times New Roman" w:cs="Times New Roman"/>
          <w:sz w:val="22"/>
          <w:szCs w:val="22"/>
        </w:rPr>
        <w:t>3 к настоящему Договору), должны иметь документальное подтверждение права подписи указанных актов (доверенность).</w:t>
      </w:r>
    </w:p>
    <w:p w:rsidR="00427908" w:rsidRPr="00D43767" w:rsidRDefault="00427908" w:rsidP="005762A2">
      <w:pPr>
        <w:pStyle w:val="ConsPlusNormal"/>
        <w:numPr>
          <w:ilvl w:val="1"/>
          <w:numId w:val="12"/>
        </w:numPr>
        <w:tabs>
          <w:tab w:val="left" w:pos="851"/>
        </w:tabs>
        <w:ind w:left="0" w:firstLine="360"/>
        <w:jc w:val="both"/>
        <w:rPr>
          <w:rFonts w:ascii="Times New Roman" w:hAnsi="Times New Roman" w:cs="Times New Roman"/>
          <w:sz w:val="22"/>
          <w:szCs w:val="22"/>
        </w:rPr>
      </w:pPr>
      <w:proofErr w:type="gramStart"/>
      <w:r w:rsidRPr="00D43767">
        <w:rPr>
          <w:rFonts w:ascii="Times New Roman" w:hAnsi="Times New Roman" w:cs="Times New Roman"/>
          <w:sz w:val="22"/>
          <w:szCs w:val="22"/>
        </w:rPr>
        <w:t xml:space="preserve">Арендодатель </w:t>
      </w:r>
      <w:r w:rsidRPr="00D43767">
        <w:rPr>
          <w:rFonts w:ascii="Times New Roman" w:hAnsi="Times New Roman" w:cs="Times New Roman"/>
          <w:bCs/>
          <w:sz w:val="22"/>
          <w:szCs w:val="22"/>
        </w:rPr>
        <w:t xml:space="preserve">не дает своего согласия </w:t>
      </w:r>
      <w:r w:rsidRPr="00D43767">
        <w:rPr>
          <w:rFonts w:ascii="Times New Roman" w:hAnsi="Times New Roman" w:cs="Times New Roman"/>
          <w:sz w:val="22"/>
          <w:szCs w:val="22"/>
        </w:rPr>
        <w:t xml:space="preserve">Арендатору/Субарендатору на сдачу Имущества в аренду/субаренду, на предоставление его в безвозмездное пользование, на передачу арендных прав в залог и внесение их в оплату доли в уставном капитале хозяйственных товариществ и обществ или в качестве вклада в совместную деятельность без дополнительного получения письменного одобрения на совершение каждой указанной сделки. </w:t>
      </w:r>
      <w:proofErr w:type="gramEnd"/>
    </w:p>
    <w:p w:rsidR="00427908" w:rsidRPr="00D43767" w:rsidRDefault="00427908" w:rsidP="005762A2">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Доходы, полученные Арендатором/Субарендатором в результате использования Имущества в соответствии с Договором, являются его собственностью.</w:t>
      </w:r>
    </w:p>
    <w:p w:rsidR="00427908" w:rsidRPr="00D43767" w:rsidRDefault="00427908" w:rsidP="00540F75">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УЛУЧШЕНИЯ АРЕНДОВАННОГО ИМУЩЕСТВА</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Произведенные  Арендатором/Субарендатором отделимые улучшения Имущества являются собственностью  Арендатора/Субарендатора</w:t>
      </w:r>
      <w:r w:rsidRPr="00D43767">
        <w:rPr>
          <w:rFonts w:ascii="Times New Roman" w:hAnsi="Times New Roman" w:cs="Times New Roman"/>
          <w:bCs/>
          <w:sz w:val="22"/>
          <w:szCs w:val="22"/>
        </w:rPr>
        <w:t>.</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 Арендатор/Субарендатор вправе с согласия Арендодателя производить неотделимые улучшения Имущества. После прекращения Договора Арендатору/Субарендатору возмещается стоимость согласованных неотделимых улучшений.</w:t>
      </w:r>
    </w:p>
    <w:p w:rsidR="00427908" w:rsidRPr="00D43767" w:rsidRDefault="00427908" w:rsidP="00540F75">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РАЗМЕР, СРОКИ И ПОРЯДОК ВНЕСЕНИЯ АРЕНДНОЙ ПЛАТЫ</w:t>
      </w:r>
      <w:bookmarkStart w:id="1" w:name="Par68"/>
      <w:bookmarkEnd w:id="1"/>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Сумма настоящего Договора,</w:t>
      </w:r>
      <w:r w:rsidRPr="00D43767">
        <w:rPr>
          <w:rFonts w:ascii="Times New Roman" w:hAnsi="Times New Roman" w:cs="Times New Roman"/>
          <w:spacing w:val="-1"/>
          <w:sz w:val="22"/>
          <w:szCs w:val="22"/>
        </w:rPr>
        <w:t xml:space="preserve"> </w:t>
      </w:r>
      <w:r w:rsidRPr="00D43767">
        <w:rPr>
          <w:rFonts w:ascii="Times New Roman" w:hAnsi="Times New Roman" w:cs="Times New Roman"/>
          <w:sz w:val="22"/>
          <w:szCs w:val="22"/>
        </w:rPr>
        <w:t xml:space="preserve">включающая в себя вознаграждение Арендодателя, а также все документально подтверждённые расходы, которые он должен/может понести в связи с исполнением своих обязательств по настоящему Договору, составляет </w:t>
      </w:r>
      <w:proofErr w:type="spellStart"/>
      <w:r w:rsidRPr="00D43767">
        <w:rPr>
          <w:rFonts w:ascii="Times New Roman" w:hAnsi="Times New Roman" w:cs="Times New Roman"/>
          <w:sz w:val="22"/>
          <w:szCs w:val="22"/>
        </w:rPr>
        <w:t>ххххх</w:t>
      </w:r>
      <w:proofErr w:type="spellEnd"/>
      <w:r w:rsidRPr="00D43767">
        <w:rPr>
          <w:rFonts w:ascii="Times New Roman" w:hAnsi="Times New Roman" w:cs="Times New Roman"/>
          <w:sz w:val="22"/>
          <w:szCs w:val="22"/>
        </w:rPr>
        <w:t xml:space="preserve"> (</w:t>
      </w:r>
      <w:r w:rsidRPr="00D43767">
        <w:rPr>
          <w:rFonts w:ascii="Times New Roman" w:hAnsi="Times New Roman" w:cs="Times New Roman"/>
          <w:i/>
          <w:sz w:val="22"/>
          <w:szCs w:val="22"/>
        </w:rPr>
        <w:t>сумма прописью</w:t>
      </w:r>
      <w:r w:rsidRPr="00D43767">
        <w:rPr>
          <w:rFonts w:ascii="Times New Roman" w:hAnsi="Times New Roman" w:cs="Times New Roman"/>
          <w:sz w:val="22"/>
          <w:szCs w:val="22"/>
        </w:rPr>
        <w:t xml:space="preserve">)  рублей </w:t>
      </w:r>
      <w:proofErr w:type="spellStart"/>
      <w:r w:rsidRPr="00D43767">
        <w:rPr>
          <w:rFonts w:ascii="Times New Roman" w:hAnsi="Times New Roman" w:cs="Times New Roman"/>
          <w:sz w:val="22"/>
          <w:szCs w:val="22"/>
        </w:rPr>
        <w:t>хх</w:t>
      </w:r>
      <w:proofErr w:type="spellEnd"/>
      <w:r w:rsidRPr="00D43767">
        <w:rPr>
          <w:rFonts w:ascii="Times New Roman" w:hAnsi="Times New Roman" w:cs="Times New Roman"/>
          <w:sz w:val="22"/>
          <w:szCs w:val="22"/>
        </w:rPr>
        <w:t xml:space="preserve"> копеек, включая НДС 18% в размере </w:t>
      </w:r>
      <w:proofErr w:type="spellStart"/>
      <w:r w:rsidRPr="00D43767">
        <w:rPr>
          <w:rFonts w:ascii="Times New Roman" w:hAnsi="Times New Roman" w:cs="Times New Roman"/>
          <w:sz w:val="22"/>
          <w:szCs w:val="22"/>
        </w:rPr>
        <w:t>ххххххх</w:t>
      </w:r>
      <w:proofErr w:type="spellEnd"/>
      <w:r w:rsidRPr="00D43767">
        <w:rPr>
          <w:rFonts w:ascii="Times New Roman" w:hAnsi="Times New Roman" w:cs="Times New Roman"/>
          <w:sz w:val="22"/>
          <w:szCs w:val="22"/>
        </w:rPr>
        <w:t xml:space="preserve"> (</w:t>
      </w:r>
      <w:r w:rsidRPr="00D43767">
        <w:rPr>
          <w:rFonts w:ascii="Times New Roman" w:hAnsi="Times New Roman" w:cs="Times New Roman"/>
          <w:i/>
          <w:sz w:val="22"/>
          <w:szCs w:val="22"/>
        </w:rPr>
        <w:t>сумма прописью</w:t>
      </w:r>
      <w:r w:rsidRPr="00D43767">
        <w:rPr>
          <w:rFonts w:ascii="Times New Roman" w:hAnsi="Times New Roman" w:cs="Times New Roman"/>
          <w:sz w:val="22"/>
          <w:szCs w:val="22"/>
        </w:rPr>
        <w:t xml:space="preserve">) рублей </w:t>
      </w:r>
      <w:proofErr w:type="spellStart"/>
      <w:r w:rsidRPr="00D43767">
        <w:rPr>
          <w:rFonts w:ascii="Times New Roman" w:hAnsi="Times New Roman" w:cs="Times New Roman"/>
          <w:sz w:val="22"/>
          <w:szCs w:val="22"/>
        </w:rPr>
        <w:t>хх</w:t>
      </w:r>
      <w:proofErr w:type="spellEnd"/>
      <w:r w:rsidRPr="00D43767">
        <w:rPr>
          <w:rFonts w:ascii="Times New Roman" w:hAnsi="Times New Roman" w:cs="Times New Roman"/>
          <w:sz w:val="22"/>
          <w:szCs w:val="22"/>
        </w:rPr>
        <w:t xml:space="preserve"> копеек</w:t>
      </w:r>
    </w:p>
    <w:p w:rsidR="00427908" w:rsidRPr="00D43767" w:rsidRDefault="00427908" w:rsidP="00BA6B3D">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Стороны договорились принять за отчетный период 1 (один) календарный месяц.</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Арендная плата за одну единицу ХХХХ в месяц определяется в соответствии с Приложением № 1  к настоящему Договору.</w:t>
      </w:r>
    </w:p>
    <w:p w:rsidR="00427908" w:rsidRPr="00D43767" w:rsidRDefault="00427908" w:rsidP="00BE0291">
      <w:pPr>
        <w:pStyle w:val="ConsPlusNormal"/>
        <w:numPr>
          <w:ilvl w:val="1"/>
          <w:numId w:val="12"/>
        </w:numPr>
        <w:tabs>
          <w:tab w:val="left" w:pos="851"/>
        </w:tabs>
        <w:ind w:left="0" w:firstLine="360"/>
        <w:jc w:val="both"/>
        <w:rPr>
          <w:rFonts w:ascii="Times New Roman" w:hAnsi="Times New Roman" w:cs="Times New Roman"/>
          <w:sz w:val="22"/>
          <w:szCs w:val="22"/>
        </w:rPr>
      </w:pPr>
      <w:bookmarkStart w:id="2" w:name="Par69"/>
      <w:bookmarkEnd w:id="2"/>
      <w:r w:rsidRPr="00D43767">
        <w:rPr>
          <w:rFonts w:ascii="Times New Roman" w:hAnsi="Times New Roman" w:cs="Times New Roman"/>
          <w:sz w:val="22"/>
          <w:szCs w:val="22"/>
        </w:rPr>
        <w:t xml:space="preserve">Арендная плата уплачивается путем перечисления Арендатором/Субарендатором денежных средств на расчетный счет Арендодателя в срок до ХХ числа месяца, следующего за месяцем аренды, на основании оригинала счета - фактуры, оформленного в соответствии с требованиями Налогового кодекса  РФ. </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В случае неполучения оригинала счета-фактуры Арендатором/Субарендатором срок исполнения обязательства по оплате отодвигается соразмерно времени, затраченному на получение надлежаще оформленного счета - фактуры.</w:t>
      </w:r>
    </w:p>
    <w:p w:rsidR="00427908" w:rsidRPr="00D43767" w:rsidRDefault="00427908" w:rsidP="00BE029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lastRenderedPageBreak/>
        <w:t>Датой уплаты арендной платы и иных платежей по Договору считается дата зачисления денежных средств на указанный в настоящем Договоре корреспондентский счет банка Стороны, являющейся получателем платежа.</w:t>
      </w:r>
    </w:p>
    <w:p w:rsidR="00427908" w:rsidRPr="00D43767" w:rsidRDefault="00427908" w:rsidP="00540F75">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ВОЗВРАТ ИМУЩЕСТВА АРЕНДОДАТЕЛЮ</w:t>
      </w:r>
    </w:p>
    <w:p w:rsidR="00427908" w:rsidRPr="00D43767" w:rsidRDefault="00427908" w:rsidP="00BE029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Арендатор/Субарендатор обязан вернуть Арендодателю Имущество, включая  соответствующую документацию, в том состоянии и количестве, в котором он их получил, с учетом естественного износа, по Акту приема-передачи имущества, составленного по согласованной Сторонами форме Приложения № 3 к настоящему Договору.</w:t>
      </w:r>
    </w:p>
    <w:p w:rsidR="00427908" w:rsidRPr="00D43767" w:rsidRDefault="00427908" w:rsidP="00BE029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Арендатор/Субарендатор обязан за свой счет подготовить Имущество к возврату Арендодателю, включая составление </w:t>
      </w:r>
      <w:hyperlink r:id="rId11" w:history="1">
        <w:r w:rsidRPr="00D43767">
          <w:rPr>
            <w:rFonts w:ascii="Times New Roman" w:hAnsi="Times New Roman" w:cs="Times New Roman"/>
            <w:sz w:val="22"/>
            <w:szCs w:val="22"/>
          </w:rPr>
          <w:t>Акта</w:t>
        </w:r>
      </w:hyperlink>
      <w:r w:rsidRPr="00D43767">
        <w:rPr>
          <w:rFonts w:ascii="Times New Roman" w:hAnsi="Times New Roman" w:cs="Times New Roman"/>
          <w:sz w:val="22"/>
          <w:szCs w:val="22"/>
        </w:rPr>
        <w:t xml:space="preserve"> возврата имущества (Приложение № 3 к настоящему Договору).</w:t>
      </w:r>
    </w:p>
    <w:p w:rsidR="00427908" w:rsidRPr="00D43767" w:rsidRDefault="00427908" w:rsidP="00BE029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В случае несвоевременного возврата Имущества Арендодатель вправе потребовать от Арендатора/Субарендатора внесения арендной платы за все время просрочки. В случае, когда указанная плата не покрывает причиненных Арендодателю убытков, он может потребовать их возмещения в части, не покрытой суммой неустойки (штрафа/пени).</w:t>
      </w:r>
    </w:p>
    <w:p w:rsidR="00427908" w:rsidRPr="00D43767" w:rsidRDefault="00427908" w:rsidP="00540F75">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ОТВЕТСТВЕННОСТЬ СТОРОН</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Сторона, не исполнившая или ненадлежащим образом исполнившая обязательства по Договору, несет ответственность в соответствии с действующим законодательством РФ и настоящим Договором.</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За несвоевременное перечисление арендной платы Арендодатель вправе требовать с Арендатора/Субарендатора уплаты неустойки (пени) в размере 0,01 процентов от неуплаченной суммы за каждый день просрочки.</w:t>
      </w:r>
      <w:bookmarkStart w:id="3" w:name="Par99"/>
      <w:bookmarkEnd w:id="3"/>
    </w:p>
    <w:p w:rsidR="00427908" w:rsidRPr="00D43767" w:rsidRDefault="00427908" w:rsidP="006A11FD">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За несвоевременную передачу Имущества Сторона, нарушившая Договор, обязана будет уплатить другой Стороне штраф в размере ХХХХ руб.</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Взыскание неустойк</w:t>
      </w:r>
      <w:r w:rsidR="00DA2F7A" w:rsidRPr="00D43767">
        <w:rPr>
          <w:rFonts w:ascii="Times New Roman" w:hAnsi="Times New Roman" w:cs="Times New Roman"/>
          <w:sz w:val="22"/>
          <w:szCs w:val="22"/>
        </w:rPr>
        <w:t xml:space="preserve">и, </w:t>
      </w:r>
      <w:r w:rsidRPr="00D43767">
        <w:rPr>
          <w:rFonts w:ascii="Times New Roman" w:hAnsi="Times New Roman" w:cs="Times New Roman"/>
          <w:sz w:val="22"/>
          <w:szCs w:val="22"/>
        </w:rPr>
        <w:t>пени</w:t>
      </w:r>
      <w:r w:rsidR="00DA2F7A" w:rsidRPr="00D43767">
        <w:rPr>
          <w:rFonts w:ascii="Times New Roman" w:hAnsi="Times New Roman" w:cs="Times New Roman"/>
          <w:sz w:val="22"/>
          <w:szCs w:val="22"/>
        </w:rPr>
        <w:t>, или штрафа</w:t>
      </w:r>
      <w:r w:rsidRPr="00D43767">
        <w:rPr>
          <w:rFonts w:ascii="Times New Roman" w:hAnsi="Times New Roman" w:cs="Times New Roman"/>
          <w:sz w:val="22"/>
          <w:szCs w:val="22"/>
        </w:rPr>
        <w:t xml:space="preserve"> не освобождает Сторону, нарушившую Договор, от исполнения обязательств в натуре.</w:t>
      </w:r>
    </w:p>
    <w:p w:rsidR="00427908" w:rsidRPr="00D43767" w:rsidRDefault="00427908" w:rsidP="006A11FD">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При утрате Имущества в период аренды Арендатор/Субарендатор обязан возместить оценочную стоимость имущества, указанную в Перечне </w:t>
      </w:r>
      <w:r w:rsidR="00DA2F7A" w:rsidRPr="00D43767">
        <w:rPr>
          <w:rFonts w:ascii="Times New Roman" w:hAnsi="Times New Roman" w:cs="Times New Roman"/>
          <w:sz w:val="22"/>
          <w:szCs w:val="22"/>
        </w:rPr>
        <w:t>движимого И</w:t>
      </w:r>
      <w:r w:rsidRPr="00D43767">
        <w:rPr>
          <w:rFonts w:ascii="Times New Roman" w:hAnsi="Times New Roman" w:cs="Times New Roman"/>
          <w:sz w:val="22"/>
          <w:szCs w:val="22"/>
        </w:rPr>
        <w:t>мущества, предоставляемого во временное пользование</w:t>
      </w:r>
      <w:r w:rsidRPr="00D43767" w:rsidDel="00DF233C">
        <w:rPr>
          <w:rFonts w:ascii="Times New Roman" w:hAnsi="Times New Roman" w:cs="Times New Roman"/>
          <w:sz w:val="22"/>
          <w:szCs w:val="22"/>
        </w:rPr>
        <w:t xml:space="preserve"> </w:t>
      </w:r>
      <w:r w:rsidRPr="00D43767">
        <w:rPr>
          <w:rFonts w:ascii="Times New Roman" w:hAnsi="Times New Roman" w:cs="Times New Roman"/>
          <w:sz w:val="22"/>
          <w:szCs w:val="22"/>
        </w:rPr>
        <w:t>(Приложение № 1 к настоящему Договору), а также подтвержденные документально понесенные им затраты по доставке Имущества в место приема-передачи согласно п.1.</w:t>
      </w:r>
      <w:r w:rsidR="00D63868">
        <w:rPr>
          <w:rFonts w:ascii="Times New Roman" w:hAnsi="Times New Roman" w:cs="Times New Roman"/>
          <w:sz w:val="22"/>
          <w:szCs w:val="22"/>
        </w:rPr>
        <w:t>4</w:t>
      </w:r>
      <w:r w:rsidRPr="00D43767">
        <w:rPr>
          <w:rFonts w:ascii="Times New Roman" w:hAnsi="Times New Roman" w:cs="Times New Roman"/>
          <w:sz w:val="22"/>
          <w:szCs w:val="22"/>
        </w:rPr>
        <w:t xml:space="preserve"> настоящего Договора.</w:t>
      </w:r>
    </w:p>
    <w:p w:rsidR="00427908" w:rsidRPr="00D43767" w:rsidRDefault="00427908" w:rsidP="00540F75">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ФОРС-МАЖОР</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 Стороны освобождаются от ответственности за полное или частичное неисполнение своих обязательств по настоящему Договору, если неисполнение явилось следствием обстоятельств непреодолимой силы (форс-мажор).</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Под обстоятельствами непреодолимой силы (форс-мажор) понимаются обстоятельства, возникшие после заключения настоящего Договора в результате событий чрезвычайного характера, которые Стороны не могли ни предвидеть, ни предотвратить разумными мерами.</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К обстоятельствам непреодолимой силы относятся события, на которые Сторона не может оказать влияние и за возникновение которых, не несёт ответственности, например: землетрясение, наводнение, пожар.</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Сторона, ссылающаяся на обстоятельства непреодолимой силы, обязана незамедлительно, в течение 30 (тридцати) рабочих дней, информировать вторую Сторону по настоящему Договору о наступлении подобных обстоятельств в письменной форме, причём по требованию второй Стороны должен быть предоставлен удостоверяющий действие непреодолимой силы документ, выданный уполномоченными на это организациями. Несвоевременное, сверх 10 (десяти) рабочих дней, извещение об обстоятельствах непреодолимой силы лишает соответствующую сторону права ссылаться на них в будущем.</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В случае возникновения обстоятельств непреодолимой силы, срок исполнения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427908" w:rsidRPr="00D43767" w:rsidRDefault="00427908" w:rsidP="00540F75">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РАЗРЕШЕНИЕ СПОРОВ</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bookmarkStart w:id="4" w:name="Par112"/>
      <w:bookmarkEnd w:id="4"/>
      <w:r w:rsidRPr="00D43767">
        <w:rPr>
          <w:rFonts w:ascii="Times New Roman" w:hAnsi="Times New Roman" w:cs="Times New Roman"/>
          <w:sz w:val="22"/>
          <w:szCs w:val="22"/>
        </w:rPr>
        <w:t>Все споры, связанные с заключением, толкованием, исполнением и расторжением Договора, будут разрешаться Сторонами путем переговоров.</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 В случае не достижения соглашения в ходе переговоров, указанных в п. 9.1.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w:t>
      </w:r>
      <w:proofErr w:type="gramStart"/>
      <w:r w:rsidRPr="00D43767">
        <w:rPr>
          <w:rFonts w:ascii="Times New Roman" w:hAnsi="Times New Roman" w:cs="Times New Roman"/>
          <w:sz w:val="22"/>
          <w:szCs w:val="22"/>
        </w:rPr>
        <w:t>дств св</w:t>
      </w:r>
      <w:proofErr w:type="gramEnd"/>
      <w:r w:rsidRPr="00D43767">
        <w:rPr>
          <w:rFonts w:ascii="Times New Roman" w:hAnsi="Times New Roman" w:cs="Times New Roman"/>
          <w:sz w:val="22"/>
          <w:szCs w:val="22"/>
        </w:rPr>
        <w:t xml:space="preserve">язи, </w:t>
      </w:r>
      <w:r w:rsidRPr="00D43767">
        <w:rPr>
          <w:rFonts w:ascii="Times New Roman" w:hAnsi="Times New Roman" w:cs="Times New Roman"/>
          <w:sz w:val="22"/>
          <w:szCs w:val="22"/>
        </w:rPr>
        <w:lastRenderedPageBreak/>
        <w:t>обеспечивающих фиксирование ее отправления (заказной почтой, телеграфом и т.д.) и получения, либо вручена другой Стороне под расписку.</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bookmarkStart w:id="5" w:name="Par115"/>
      <w:bookmarkEnd w:id="5"/>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30 (тридцати) календарных  дней со дня получения претензии.</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w:t>
      </w:r>
      <w:hyperlink w:anchor="Par115" w:history="1">
        <w:r w:rsidRPr="00D43767">
          <w:rPr>
            <w:rFonts w:ascii="Times New Roman" w:hAnsi="Times New Roman" w:cs="Times New Roman"/>
            <w:sz w:val="22"/>
            <w:szCs w:val="22"/>
          </w:rPr>
          <w:t>п. 9.4</w:t>
        </w:r>
      </w:hyperlink>
      <w:r w:rsidRPr="00D43767">
        <w:rPr>
          <w:rFonts w:ascii="Times New Roman" w:hAnsi="Times New Roman" w:cs="Times New Roman"/>
          <w:sz w:val="22"/>
          <w:szCs w:val="22"/>
        </w:rPr>
        <w:t xml:space="preserve"> Договора, споры и разногласия подлежат рассмотрению в Арбитражном суде Красноярского края.</w:t>
      </w:r>
    </w:p>
    <w:p w:rsidR="00427908" w:rsidRPr="00D43767" w:rsidRDefault="00427908" w:rsidP="001A5C51">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ИЗМЕНЕНИЕ И ДОСРОЧНОЕ РАСТОРЖЕНИЕ ДОГОВОРА</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 </w:t>
      </w:r>
      <w:proofErr w:type="gramStart"/>
      <w:r w:rsidRPr="00D43767">
        <w:rPr>
          <w:rFonts w:ascii="Times New Roman" w:hAnsi="Times New Roman" w:cs="Times New Roman"/>
          <w:sz w:val="22"/>
          <w:szCs w:val="22"/>
        </w:rPr>
        <w:t>Договор</w:t>
      </w:r>
      <w:proofErr w:type="gramEnd"/>
      <w:r w:rsidRPr="00D43767">
        <w:rPr>
          <w:rFonts w:ascii="Times New Roman" w:hAnsi="Times New Roman" w:cs="Times New Roman"/>
          <w:sz w:val="22"/>
          <w:szCs w:val="22"/>
        </w:rPr>
        <w:t xml:space="preserve"> может быть расторгнут по инициативе любой стороны с письменным уведомлением другой стороны за ХХХ календарных дней </w:t>
      </w:r>
      <w:r w:rsidR="00DA2F7A" w:rsidRPr="00D43767">
        <w:rPr>
          <w:rFonts w:ascii="Times New Roman" w:hAnsi="Times New Roman" w:cs="Times New Roman"/>
          <w:sz w:val="22"/>
          <w:szCs w:val="22"/>
        </w:rPr>
        <w:t xml:space="preserve">до даты расторжения и  проведением </w:t>
      </w:r>
      <w:r w:rsidRPr="00D43767">
        <w:rPr>
          <w:rFonts w:ascii="Times New Roman" w:hAnsi="Times New Roman" w:cs="Times New Roman"/>
          <w:sz w:val="22"/>
          <w:szCs w:val="22"/>
        </w:rPr>
        <w:t>окончательных взаиморасчетов.</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В случае </w:t>
      </w:r>
      <w:proofErr w:type="gramStart"/>
      <w:r w:rsidRPr="00D43767">
        <w:rPr>
          <w:rFonts w:ascii="Times New Roman" w:hAnsi="Times New Roman" w:cs="Times New Roman"/>
          <w:sz w:val="22"/>
          <w:szCs w:val="22"/>
        </w:rPr>
        <w:t>необходимости продления срока аренды/субаренды</w:t>
      </w:r>
      <w:proofErr w:type="gramEnd"/>
      <w:r w:rsidRPr="00D43767">
        <w:rPr>
          <w:rFonts w:ascii="Times New Roman" w:hAnsi="Times New Roman" w:cs="Times New Roman"/>
          <w:sz w:val="22"/>
          <w:szCs w:val="22"/>
        </w:rPr>
        <w:t xml:space="preserve"> Имущества, Арендатор/ Субарендатор обязан письменно уведомить Арендодателя не позднее, чем за ХХ календарных дней до окончания срока аренды/субаренды</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 По окончани</w:t>
      </w:r>
      <w:r w:rsidR="00D63868">
        <w:rPr>
          <w:rFonts w:ascii="Times New Roman" w:hAnsi="Times New Roman" w:cs="Times New Roman"/>
          <w:sz w:val="22"/>
          <w:szCs w:val="22"/>
        </w:rPr>
        <w:t>и</w:t>
      </w:r>
      <w:r w:rsidRPr="00D43767">
        <w:rPr>
          <w:rFonts w:ascii="Times New Roman" w:hAnsi="Times New Roman" w:cs="Times New Roman"/>
          <w:sz w:val="22"/>
          <w:szCs w:val="22"/>
        </w:rPr>
        <w:t xml:space="preserve"> срока аренды Арендатор/Субарендатор обязан передать Имущество Арендодателю по Акту возврата Имущества (образец согласован сторонами в Приложение № 3 к настоящему Договору).</w:t>
      </w:r>
    </w:p>
    <w:p w:rsidR="00427908" w:rsidRPr="00D43767" w:rsidRDefault="00427908" w:rsidP="00540F75">
      <w:pPr>
        <w:pStyle w:val="ConsPlusNormal"/>
        <w:numPr>
          <w:ilvl w:val="0"/>
          <w:numId w:val="12"/>
        </w:numPr>
        <w:jc w:val="center"/>
        <w:rPr>
          <w:rFonts w:ascii="Times New Roman" w:hAnsi="Times New Roman" w:cs="Times New Roman"/>
          <w:b/>
          <w:sz w:val="22"/>
          <w:szCs w:val="22"/>
        </w:rPr>
      </w:pPr>
      <w:r w:rsidRPr="00D43767">
        <w:rPr>
          <w:rFonts w:ascii="Times New Roman" w:hAnsi="Times New Roman" w:cs="Times New Roman"/>
          <w:b/>
          <w:sz w:val="22"/>
          <w:szCs w:val="22"/>
        </w:rPr>
        <w:t>ЗАКЛЮЧИТЕЛЬНЫЕ ПОЛОЖЕНИЯ</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Любые изменения и дополнения к настоящему Договору действительны лишь при условии, что они совершены в письменной форме, подписаны и заверены Сторонами или надлежащим образом уполномоченными на то представителями Сторон. Приложения к настоящему Договору составляют его неотъемлемую часть.</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После подписания настоящего Договора все предыдущие письменные и устные соглашения, переписка, переговоры между Сторонами теряют силу.</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Все уведомления и сообщения должны направляться Сторонами друг другу в письменной форме с использованием электронной почты, факсимиле с последующим подтверждением оригинальными экземплярами.</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Во всем остальном, что не предусмотрено настоящим Договором, Стороны руководствуются действующим законодательством РФ.</w:t>
      </w:r>
    </w:p>
    <w:p w:rsidR="00427908" w:rsidRPr="00D43767" w:rsidRDefault="00427908" w:rsidP="001A5C51">
      <w:pPr>
        <w:pStyle w:val="ConsPlusNormal"/>
        <w:numPr>
          <w:ilvl w:val="1"/>
          <w:numId w:val="12"/>
        </w:numPr>
        <w:tabs>
          <w:tab w:val="left" w:pos="851"/>
        </w:tabs>
        <w:ind w:left="0" w:firstLine="360"/>
        <w:jc w:val="both"/>
        <w:rPr>
          <w:rFonts w:ascii="Times New Roman" w:hAnsi="Times New Roman" w:cs="Times New Roman"/>
          <w:sz w:val="22"/>
          <w:szCs w:val="22"/>
        </w:rPr>
      </w:pPr>
      <w:r w:rsidRPr="00D43767">
        <w:rPr>
          <w:rFonts w:ascii="Times New Roman" w:hAnsi="Times New Roman" w:cs="Times New Roman"/>
          <w:sz w:val="22"/>
          <w:szCs w:val="22"/>
        </w:rPr>
        <w:t xml:space="preserve">Настоящий Договор составлен в двух экземплярах на русском языке. Оба экземпляра идентичны и имеют одинаковую юридическую силу, из которых один находится у Арендодателя, второй – у Арендатора. </w:t>
      </w:r>
    </w:p>
    <w:p w:rsidR="00427908" w:rsidRPr="00D43767" w:rsidRDefault="00427908" w:rsidP="00C114A7">
      <w:pPr>
        <w:pStyle w:val="af"/>
        <w:widowControl w:val="0"/>
        <w:numPr>
          <w:ilvl w:val="0"/>
          <w:numId w:val="12"/>
        </w:numPr>
        <w:tabs>
          <w:tab w:val="left" w:pos="426"/>
        </w:tabs>
        <w:autoSpaceDE w:val="0"/>
        <w:autoSpaceDN w:val="0"/>
        <w:adjustRightInd w:val="0"/>
        <w:spacing w:after="0" w:line="240" w:lineRule="auto"/>
        <w:jc w:val="center"/>
        <w:rPr>
          <w:rFonts w:ascii="Times New Roman" w:hAnsi="Times New Roman"/>
          <w:b/>
        </w:rPr>
      </w:pPr>
      <w:r w:rsidRPr="00D43767">
        <w:rPr>
          <w:rFonts w:ascii="Times New Roman" w:hAnsi="Times New Roman"/>
          <w:b/>
        </w:rPr>
        <w:t>ПРИЛОЖЕНИЯ К ДОГОВОРУ</w:t>
      </w:r>
    </w:p>
    <w:p w:rsidR="00427908" w:rsidRPr="00D43767" w:rsidRDefault="00427908" w:rsidP="001A5C51">
      <w:pPr>
        <w:pStyle w:val="ConsPlusNormal"/>
        <w:numPr>
          <w:ilvl w:val="0"/>
          <w:numId w:val="11"/>
        </w:numPr>
        <w:tabs>
          <w:tab w:val="left" w:pos="1701"/>
        </w:tabs>
        <w:ind w:left="0" w:firstLine="357"/>
        <w:rPr>
          <w:rFonts w:ascii="Times New Roman" w:hAnsi="Times New Roman" w:cs="Times New Roman"/>
          <w:b/>
          <w:sz w:val="22"/>
          <w:szCs w:val="22"/>
        </w:rPr>
      </w:pPr>
      <w:r w:rsidRPr="00D43767">
        <w:rPr>
          <w:rFonts w:ascii="Times New Roman" w:hAnsi="Times New Roman" w:cs="Times New Roman"/>
          <w:sz w:val="22"/>
          <w:szCs w:val="22"/>
        </w:rPr>
        <w:t>- Перечень движимого Имущества, предоставляемого во временное пользование</w:t>
      </w:r>
      <w:r w:rsidRPr="00D43767">
        <w:rPr>
          <w:rFonts w:ascii="Times New Roman" w:hAnsi="Times New Roman" w:cs="Times New Roman"/>
          <w:b/>
          <w:sz w:val="22"/>
          <w:szCs w:val="22"/>
        </w:rPr>
        <w:t xml:space="preserve">; </w:t>
      </w:r>
    </w:p>
    <w:p w:rsidR="00427908" w:rsidRPr="00D43767" w:rsidRDefault="00427908" w:rsidP="001A5C51">
      <w:pPr>
        <w:pStyle w:val="ConsPlusNormal"/>
        <w:numPr>
          <w:ilvl w:val="0"/>
          <w:numId w:val="11"/>
        </w:numPr>
        <w:tabs>
          <w:tab w:val="left" w:pos="1701"/>
        </w:tabs>
        <w:ind w:left="0" w:firstLine="357"/>
        <w:rPr>
          <w:rFonts w:ascii="Times New Roman" w:hAnsi="Times New Roman" w:cs="Times New Roman"/>
          <w:sz w:val="22"/>
          <w:szCs w:val="22"/>
        </w:rPr>
      </w:pPr>
      <w:r w:rsidRPr="00D43767">
        <w:rPr>
          <w:rFonts w:ascii="Times New Roman" w:hAnsi="Times New Roman" w:cs="Times New Roman"/>
        </w:rPr>
        <w:t xml:space="preserve">- </w:t>
      </w:r>
      <w:hyperlink r:id="rId12" w:history="1">
        <w:r w:rsidRPr="00D43767">
          <w:rPr>
            <w:rStyle w:val="a3"/>
            <w:rFonts w:ascii="Times New Roman" w:hAnsi="Times New Roman"/>
            <w:color w:val="auto"/>
            <w:sz w:val="22"/>
            <w:szCs w:val="22"/>
            <w:u w:val="none"/>
          </w:rPr>
          <w:t>Акт</w:t>
        </w:r>
      </w:hyperlink>
      <w:r w:rsidRPr="00D43767">
        <w:rPr>
          <w:rFonts w:ascii="Times New Roman" w:hAnsi="Times New Roman" w:cs="Times New Roman"/>
          <w:sz w:val="22"/>
          <w:szCs w:val="22"/>
        </w:rPr>
        <w:t xml:space="preserve"> приема-передачи Имущества (Типовая форма);</w:t>
      </w:r>
    </w:p>
    <w:p w:rsidR="00427908" w:rsidRPr="00D43767" w:rsidRDefault="00427908" w:rsidP="001A5C51">
      <w:pPr>
        <w:pStyle w:val="ConsPlusNormal"/>
        <w:numPr>
          <w:ilvl w:val="0"/>
          <w:numId w:val="11"/>
        </w:numPr>
        <w:tabs>
          <w:tab w:val="left" w:pos="1701"/>
        </w:tabs>
        <w:ind w:left="0" w:firstLine="357"/>
        <w:rPr>
          <w:rFonts w:ascii="Times New Roman" w:hAnsi="Times New Roman" w:cs="Times New Roman"/>
          <w:sz w:val="22"/>
          <w:szCs w:val="22"/>
        </w:rPr>
      </w:pPr>
      <w:r w:rsidRPr="00D43767">
        <w:rPr>
          <w:rFonts w:ascii="Times New Roman" w:hAnsi="Times New Roman" w:cs="Times New Roman"/>
          <w:sz w:val="22"/>
          <w:szCs w:val="22"/>
        </w:rPr>
        <w:t xml:space="preserve">- </w:t>
      </w:r>
      <w:hyperlink r:id="rId13" w:history="1">
        <w:r w:rsidRPr="00D43767">
          <w:rPr>
            <w:rStyle w:val="a3"/>
            <w:rFonts w:ascii="Times New Roman" w:hAnsi="Times New Roman"/>
            <w:color w:val="auto"/>
            <w:sz w:val="22"/>
            <w:szCs w:val="22"/>
            <w:u w:val="none"/>
          </w:rPr>
          <w:t>Акт</w:t>
        </w:r>
      </w:hyperlink>
      <w:r w:rsidRPr="00D43767">
        <w:rPr>
          <w:rFonts w:ascii="Times New Roman" w:hAnsi="Times New Roman" w:cs="Times New Roman"/>
          <w:sz w:val="22"/>
          <w:szCs w:val="22"/>
        </w:rPr>
        <w:t xml:space="preserve"> возврата Имущества (Типовая форма).</w:t>
      </w:r>
    </w:p>
    <w:p w:rsidR="00427908" w:rsidRPr="00D43767" w:rsidRDefault="00427908" w:rsidP="00C114A7">
      <w:pPr>
        <w:pStyle w:val="af"/>
        <w:numPr>
          <w:ilvl w:val="0"/>
          <w:numId w:val="12"/>
        </w:numPr>
        <w:jc w:val="center"/>
        <w:rPr>
          <w:rFonts w:ascii="Times New Roman" w:hAnsi="Times New Roman"/>
          <w:b/>
        </w:rPr>
      </w:pPr>
      <w:r w:rsidRPr="00D43767">
        <w:rPr>
          <w:rFonts w:ascii="Times New Roman" w:hAnsi="Times New Roman"/>
          <w:b/>
        </w:rPr>
        <w:t>АДРЕСА И РЕКВИЗИТЫ СТОРОН</w:t>
      </w:r>
    </w:p>
    <w:tbl>
      <w:tblPr>
        <w:tblW w:w="10062" w:type="dxa"/>
        <w:tblLayout w:type="fixed"/>
        <w:tblLook w:val="0000"/>
      </w:tblPr>
      <w:tblGrid>
        <w:gridCol w:w="5070"/>
        <w:gridCol w:w="4992"/>
      </w:tblGrid>
      <w:tr w:rsidR="00427908" w:rsidRPr="00D43767" w:rsidTr="009C37FC">
        <w:trPr>
          <w:trHeight w:val="5736"/>
        </w:trPr>
        <w:tc>
          <w:tcPr>
            <w:tcW w:w="5070" w:type="dxa"/>
          </w:tcPr>
          <w:p w:rsidR="00427908" w:rsidRPr="00D43767" w:rsidRDefault="00427908" w:rsidP="00680EF2">
            <w:pPr>
              <w:spacing w:after="0" w:line="240" w:lineRule="auto"/>
              <w:jc w:val="both"/>
              <w:rPr>
                <w:rFonts w:ascii="Times New Roman" w:hAnsi="Times New Roman"/>
                <w:bCs/>
              </w:rPr>
            </w:pPr>
          </w:p>
          <w:p w:rsidR="00427908" w:rsidRPr="00D43767" w:rsidRDefault="00427908" w:rsidP="00680EF2">
            <w:pPr>
              <w:spacing w:after="0" w:line="240" w:lineRule="auto"/>
              <w:jc w:val="both"/>
              <w:rPr>
                <w:rFonts w:ascii="Times New Roman" w:hAnsi="Times New Roman"/>
                <w:bCs/>
              </w:rPr>
            </w:pPr>
            <w:r w:rsidRPr="00D43767">
              <w:rPr>
                <w:rFonts w:ascii="Times New Roman" w:hAnsi="Times New Roman"/>
                <w:bCs/>
              </w:rPr>
              <w:t>ООО «ХХХХХ»</w:t>
            </w: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p w:rsidR="00427908" w:rsidRPr="00D43767" w:rsidRDefault="00427908" w:rsidP="005C283D">
            <w:pPr>
              <w:spacing w:after="0" w:line="240" w:lineRule="auto"/>
              <w:rPr>
                <w:rFonts w:ascii="Times New Roman" w:hAnsi="Times New Roman"/>
              </w:rPr>
            </w:pPr>
          </w:p>
        </w:tc>
        <w:tc>
          <w:tcPr>
            <w:tcW w:w="4992" w:type="dxa"/>
          </w:tcPr>
          <w:p w:rsidR="00427908" w:rsidRPr="00D43767" w:rsidRDefault="00427908" w:rsidP="00680EF2">
            <w:pPr>
              <w:spacing w:after="0" w:line="240" w:lineRule="auto"/>
              <w:jc w:val="both"/>
              <w:rPr>
                <w:rFonts w:ascii="Times New Roman" w:hAnsi="Times New Roman"/>
              </w:rPr>
            </w:pPr>
          </w:p>
          <w:p w:rsidR="00427908" w:rsidRPr="00D43767" w:rsidRDefault="00427908" w:rsidP="009C37FC">
            <w:pPr>
              <w:spacing w:after="0"/>
              <w:rPr>
                <w:rFonts w:ascii="Times New Roman" w:hAnsi="Times New Roman"/>
              </w:rPr>
            </w:pPr>
            <w:r w:rsidRPr="00D43767">
              <w:rPr>
                <w:rFonts w:ascii="Times New Roman" w:hAnsi="Times New Roman"/>
              </w:rPr>
              <w:t>ООО «БНГРЭ».</w:t>
            </w:r>
          </w:p>
          <w:p w:rsidR="00427908" w:rsidRPr="00D43767" w:rsidRDefault="00427908" w:rsidP="009C37FC">
            <w:pPr>
              <w:spacing w:after="0"/>
              <w:rPr>
                <w:rFonts w:ascii="Times New Roman" w:hAnsi="Times New Roman"/>
              </w:rPr>
            </w:pPr>
            <w:r w:rsidRPr="00D43767">
              <w:rPr>
                <w:rFonts w:ascii="Times New Roman" w:hAnsi="Times New Roman"/>
              </w:rPr>
              <w:t>Место нахождения (адрес): 660135 Россия, г</w:t>
            </w:r>
            <w:proofErr w:type="gramStart"/>
            <w:r w:rsidRPr="00D43767">
              <w:rPr>
                <w:rFonts w:ascii="Times New Roman" w:hAnsi="Times New Roman"/>
              </w:rPr>
              <w:t>.К</w:t>
            </w:r>
            <w:proofErr w:type="gramEnd"/>
            <w:r w:rsidRPr="00D43767">
              <w:rPr>
                <w:rFonts w:ascii="Times New Roman" w:hAnsi="Times New Roman"/>
              </w:rPr>
              <w:t>расноярск, ул. Весны, дом 3 «А»</w:t>
            </w:r>
          </w:p>
          <w:p w:rsidR="00427908" w:rsidRPr="00D43767" w:rsidRDefault="00427908" w:rsidP="009C37FC">
            <w:pPr>
              <w:spacing w:after="0"/>
              <w:rPr>
                <w:rFonts w:ascii="Times New Roman" w:hAnsi="Times New Roman"/>
              </w:rPr>
            </w:pPr>
            <w:r w:rsidRPr="00D43767">
              <w:rPr>
                <w:rFonts w:ascii="Times New Roman" w:hAnsi="Times New Roman"/>
              </w:rPr>
              <w:t>тел./факс (3912)74-86-81,74-86-82</w:t>
            </w:r>
          </w:p>
          <w:p w:rsidR="00427908" w:rsidRPr="00D43767" w:rsidRDefault="00427908" w:rsidP="009C37FC">
            <w:pPr>
              <w:spacing w:after="0"/>
              <w:rPr>
                <w:rFonts w:ascii="Times New Roman" w:hAnsi="Times New Roman"/>
              </w:rPr>
            </w:pPr>
            <w:r w:rsidRPr="00D43767">
              <w:rPr>
                <w:rFonts w:ascii="Times New Roman" w:hAnsi="Times New Roman"/>
              </w:rPr>
              <w:t xml:space="preserve">Адрес </w:t>
            </w:r>
            <w:proofErr w:type="spellStart"/>
            <w:r w:rsidRPr="00D43767">
              <w:rPr>
                <w:rFonts w:ascii="Times New Roman" w:hAnsi="Times New Roman"/>
              </w:rPr>
              <w:t>эл</w:t>
            </w:r>
            <w:proofErr w:type="spellEnd"/>
            <w:proofErr w:type="gramStart"/>
            <w:r w:rsidRPr="00D43767">
              <w:rPr>
                <w:rFonts w:ascii="Times New Roman" w:hAnsi="Times New Roman"/>
              </w:rPr>
              <w:t xml:space="preserve"> .</w:t>
            </w:r>
            <w:proofErr w:type="gramEnd"/>
            <w:r w:rsidRPr="00D43767">
              <w:rPr>
                <w:rFonts w:ascii="Times New Roman" w:hAnsi="Times New Roman"/>
              </w:rPr>
              <w:t xml:space="preserve">почты: </w:t>
            </w:r>
            <w:hyperlink r:id="rId14" w:history="1">
              <w:r w:rsidRPr="00D43767">
                <w:rPr>
                  <w:rStyle w:val="a3"/>
                  <w:rFonts w:ascii="Times New Roman" w:hAnsi="Times New Roman"/>
                  <w:lang w:val="en-US"/>
                </w:rPr>
                <w:t>Priemnaya</w:t>
              </w:r>
              <w:r w:rsidRPr="00D43767">
                <w:rPr>
                  <w:rStyle w:val="a3"/>
                  <w:rFonts w:ascii="Times New Roman" w:hAnsi="Times New Roman"/>
                </w:rPr>
                <w:t>@</w:t>
              </w:r>
              <w:r w:rsidRPr="00D43767">
                <w:rPr>
                  <w:rStyle w:val="a3"/>
                  <w:rFonts w:ascii="Times New Roman" w:hAnsi="Times New Roman"/>
                  <w:lang w:val="en-US"/>
                </w:rPr>
                <w:t>bngre</w:t>
              </w:r>
              <w:r w:rsidRPr="00D43767">
                <w:rPr>
                  <w:rStyle w:val="a3"/>
                  <w:rFonts w:ascii="Times New Roman" w:hAnsi="Times New Roman"/>
                </w:rPr>
                <w:t>.</w:t>
              </w:r>
              <w:r w:rsidRPr="00D43767">
                <w:rPr>
                  <w:rStyle w:val="a3"/>
                  <w:rFonts w:ascii="Times New Roman" w:hAnsi="Times New Roman"/>
                  <w:lang w:val="en-US"/>
                </w:rPr>
                <w:t>ru</w:t>
              </w:r>
            </w:hyperlink>
          </w:p>
          <w:p w:rsidR="00427908" w:rsidRPr="00D43767" w:rsidRDefault="00427908" w:rsidP="009C37FC">
            <w:pPr>
              <w:spacing w:after="0"/>
              <w:rPr>
                <w:rFonts w:ascii="Times New Roman" w:hAnsi="Times New Roman"/>
              </w:rPr>
            </w:pPr>
            <w:r w:rsidRPr="00D43767">
              <w:rPr>
                <w:rFonts w:ascii="Times New Roman" w:hAnsi="Times New Roman"/>
              </w:rPr>
              <w:t>ИНН 8801011908 КПП 246501001</w:t>
            </w:r>
          </w:p>
          <w:p w:rsidR="00427908" w:rsidRPr="00D43767" w:rsidRDefault="00427908" w:rsidP="009C37FC">
            <w:pPr>
              <w:spacing w:after="0"/>
              <w:rPr>
                <w:rFonts w:ascii="Times New Roman" w:hAnsi="Times New Roman"/>
              </w:rPr>
            </w:pPr>
            <w:r w:rsidRPr="00D43767">
              <w:rPr>
                <w:rFonts w:ascii="Times New Roman" w:hAnsi="Times New Roman"/>
              </w:rPr>
              <w:t>Банк  «ВТБ» (ПАО) г. Красноярск</w:t>
            </w:r>
          </w:p>
          <w:p w:rsidR="00427908" w:rsidRPr="00D43767" w:rsidRDefault="00427908" w:rsidP="009C37FC">
            <w:pPr>
              <w:spacing w:after="0"/>
              <w:rPr>
                <w:rFonts w:ascii="Times New Roman" w:hAnsi="Times New Roman"/>
              </w:rPr>
            </w:pPr>
            <w:r w:rsidRPr="00D43767">
              <w:rPr>
                <w:rFonts w:ascii="Times New Roman" w:hAnsi="Times New Roman"/>
              </w:rPr>
              <w:t>БИК: 040407777</w:t>
            </w:r>
          </w:p>
          <w:p w:rsidR="00427908" w:rsidRPr="00D43767" w:rsidRDefault="00427908" w:rsidP="009C37FC">
            <w:pPr>
              <w:spacing w:after="0"/>
              <w:rPr>
                <w:rFonts w:ascii="Times New Roman" w:hAnsi="Times New Roman"/>
              </w:rPr>
            </w:pPr>
            <w:r w:rsidRPr="00D43767">
              <w:rPr>
                <w:rFonts w:ascii="Times New Roman" w:hAnsi="Times New Roman"/>
              </w:rPr>
              <w:t>к/с: 30101810200000000777</w:t>
            </w:r>
          </w:p>
          <w:p w:rsidR="00427908" w:rsidRPr="00D43767" w:rsidRDefault="00427908" w:rsidP="009C37FC">
            <w:pPr>
              <w:spacing w:after="0"/>
              <w:rPr>
                <w:rFonts w:ascii="Times New Roman" w:hAnsi="Times New Roman"/>
              </w:rPr>
            </w:pPr>
            <w:proofErr w:type="spellStart"/>
            <w:proofErr w:type="gramStart"/>
            <w:r w:rsidRPr="00D43767">
              <w:rPr>
                <w:rFonts w:ascii="Times New Roman" w:hAnsi="Times New Roman"/>
              </w:rPr>
              <w:t>р</w:t>
            </w:r>
            <w:proofErr w:type="spellEnd"/>
            <w:proofErr w:type="gramEnd"/>
            <w:r w:rsidRPr="00D43767">
              <w:rPr>
                <w:rFonts w:ascii="Times New Roman" w:hAnsi="Times New Roman"/>
              </w:rPr>
              <w:t>/с: 40702810300030003480</w:t>
            </w:r>
          </w:p>
          <w:p w:rsidR="00427908" w:rsidRPr="00D43767" w:rsidRDefault="00427908" w:rsidP="009C37FC">
            <w:pPr>
              <w:spacing w:after="0"/>
              <w:rPr>
                <w:rFonts w:ascii="Times New Roman" w:hAnsi="Times New Roman"/>
              </w:rPr>
            </w:pPr>
            <w:r w:rsidRPr="00D43767">
              <w:rPr>
                <w:rFonts w:ascii="Times New Roman" w:hAnsi="Times New Roman"/>
              </w:rPr>
              <w:t>ИНН/КПП: 7702070139/246602001</w:t>
            </w:r>
          </w:p>
          <w:p w:rsidR="00427908" w:rsidRPr="00D43767" w:rsidRDefault="00427908" w:rsidP="009C37FC">
            <w:pPr>
              <w:spacing w:after="0"/>
              <w:rPr>
                <w:rFonts w:ascii="Times New Roman" w:hAnsi="Times New Roman"/>
              </w:rPr>
            </w:pPr>
            <w:r w:rsidRPr="00D43767">
              <w:rPr>
                <w:rFonts w:ascii="Times New Roman" w:hAnsi="Times New Roman"/>
              </w:rPr>
              <w:t>ОГРН: 1027739609391</w:t>
            </w:r>
          </w:p>
          <w:p w:rsidR="00427908" w:rsidRPr="00D43767" w:rsidRDefault="00427908" w:rsidP="009C37FC">
            <w:pPr>
              <w:spacing w:after="0"/>
              <w:rPr>
                <w:rFonts w:ascii="Times New Roman" w:hAnsi="Times New Roman"/>
              </w:rPr>
            </w:pPr>
            <w:r w:rsidRPr="00D43767">
              <w:rPr>
                <w:rFonts w:ascii="Times New Roman" w:hAnsi="Times New Roman"/>
              </w:rPr>
              <w:t>Код ОКПО: 21864130</w:t>
            </w:r>
          </w:p>
          <w:p w:rsidR="00427908" w:rsidRPr="00D43767" w:rsidRDefault="00427908" w:rsidP="00B55B2D">
            <w:pPr>
              <w:spacing w:after="0"/>
              <w:rPr>
                <w:rFonts w:ascii="Times New Roman" w:hAnsi="Times New Roman"/>
              </w:rPr>
            </w:pPr>
          </w:p>
          <w:p w:rsidR="00427908" w:rsidRPr="00D43767" w:rsidRDefault="00427908" w:rsidP="00B55B2D">
            <w:pPr>
              <w:spacing w:after="0"/>
              <w:rPr>
                <w:rFonts w:ascii="Times New Roman" w:hAnsi="Times New Roman"/>
              </w:rPr>
            </w:pPr>
          </w:p>
        </w:tc>
      </w:tr>
      <w:tr w:rsidR="00427908" w:rsidRPr="00D43767" w:rsidTr="009C37FC">
        <w:trPr>
          <w:trHeight w:val="1508"/>
        </w:trPr>
        <w:tc>
          <w:tcPr>
            <w:tcW w:w="5070" w:type="dxa"/>
          </w:tcPr>
          <w:p w:rsidR="00427908" w:rsidRPr="00D43767" w:rsidRDefault="00427908" w:rsidP="009C37FC">
            <w:pPr>
              <w:spacing w:after="0" w:line="240" w:lineRule="auto"/>
              <w:rPr>
                <w:rFonts w:ascii="Times New Roman" w:hAnsi="Times New Roman"/>
                <w:b/>
              </w:rPr>
            </w:pPr>
            <w:r w:rsidRPr="00D43767">
              <w:rPr>
                <w:rFonts w:ascii="Times New Roman" w:hAnsi="Times New Roman"/>
                <w:b/>
              </w:rPr>
              <w:t>Арендодатель:</w:t>
            </w:r>
          </w:p>
          <w:p w:rsidR="00427908" w:rsidRPr="00D43767" w:rsidRDefault="00427908" w:rsidP="009C37FC">
            <w:pPr>
              <w:spacing w:after="0" w:line="240" w:lineRule="auto"/>
              <w:rPr>
                <w:rFonts w:ascii="Times New Roman" w:hAnsi="Times New Roman"/>
                <w:b/>
              </w:rPr>
            </w:pPr>
            <w:r w:rsidRPr="00D43767">
              <w:rPr>
                <w:rFonts w:ascii="Times New Roman" w:hAnsi="Times New Roman"/>
                <w:b/>
              </w:rPr>
              <w:t>ХХХХХ «ХХХХ»</w:t>
            </w:r>
          </w:p>
          <w:p w:rsidR="00427908" w:rsidRPr="00D43767" w:rsidRDefault="00427908" w:rsidP="009C37FC">
            <w:pPr>
              <w:spacing w:after="0" w:line="240" w:lineRule="auto"/>
              <w:rPr>
                <w:rFonts w:ascii="Times New Roman" w:hAnsi="Times New Roman"/>
                <w:b/>
              </w:rPr>
            </w:pPr>
          </w:p>
          <w:p w:rsidR="00427908" w:rsidRPr="00D43767" w:rsidRDefault="00427908" w:rsidP="009C37FC">
            <w:pPr>
              <w:spacing w:after="0" w:line="240" w:lineRule="auto"/>
              <w:rPr>
                <w:rFonts w:ascii="Times New Roman" w:hAnsi="Times New Roman"/>
                <w:b/>
              </w:rPr>
            </w:pPr>
          </w:p>
          <w:p w:rsidR="00427908" w:rsidRPr="00D43767" w:rsidRDefault="00427908" w:rsidP="009C37FC">
            <w:pPr>
              <w:rPr>
                <w:rFonts w:ascii="Times New Roman" w:hAnsi="Times New Roman"/>
                <w:b/>
              </w:rPr>
            </w:pPr>
            <w:r w:rsidRPr="00D43767">
              <w:rPr>
                <w:rFonts w:ascii="Times New Roman" w:hAnsi="Times New Roman"/>
                <w:b/>
              </w:rPr>
              <w:t>___________________________Х.Х.ХХХХХ</w:t>
            </w:r>
          </w:p>
          <w:p w:rsidR="00427908" w:rsidRPr="00D43767" w:rsidRDefault="00427908" w:rsidP="00680EF2">
            <w:pPr>
              <w:spacing w:after="0" w:line="240" w:lineRule="auto"/>
              <w:jc w:val="both"/>
              <w:rPr>
                <w:rFonts w:ascii="Times New Roman" w:hAnsi="Times New Roman"/>
                <w:b/>
                <w:bCs/>
              </w:rPr>
            </w:pPr>
          </w:p>
        </w:tc>
        <w:tc>
          <w:tcPr>
            <w:tcW w:w="4992" w:type="dxa"/>
          </w:tcPr>
          <w:p w:rsidR="00427908" w:rsidRPr="00D43767" w:rsidRDefault="00427908" w:rsidP="009C37FC">
            <w:pPr>
              <w:spacing w:after="0" w:line="240" w:lineRule="auto"/>
              <w:jc w:val="both"/>
              <w:rPr>
                <w:rFonts w:ascii="Times New Roman" w:hAnsi="Times New Roman"/>
                <w:b/>
                <w:bCs/>
              </w:rPr>
            </w:pPr>
            <w:r w:rsidRPr="00D43767">
              <w:rPr>
                <w:rFonts w:ascii="Times New Roman" w:hAnsi="Times New Roman"/>
                <w:b/>
                <w:bCs/>
              </w:rPr>
              <w:t>Арендатор /Субарендатор:</w:t>
            </w:r>
          </w:p>
          <w:p w:rsidR="00427908" w:rsidRPr="00D43767" w:rsidRDefault="00427908" w:rsidP="009C37FC">
            <w:pPr>
              <w:spacing w:after="0" w:line="240" w:lineRule="auto"/>
              <w:rPr>
                <w:rFonts w:ascii="Times New Roman" w:hAnsi="Times New Roman"/>
                <w:b/>
              </w:rPr>
            </w:pPr>
            <w:r w:rsidRPr="00D43767">
              <w:rPr>
                <w:rFonts w:ascii="Times New Roman" w:hAnsi="Times New Roman"/>
                <w:b/>
              </w:rPr>
              <w:t>ХХХХХХХ</w:t>
            </w:r>
            <w:r w:rsidRPr="00D43767">
              <w:rPr>
                <w:rFonts w:ascii="Times New Roman" w:hAnsi="Times New Roman"/>
              </w:rPr>
              <w:t xml:space="preserve"> </w:t>
            </w:r>
            <w:r w:rsidRPr="00D43767">
              <w:rPr>
                <w:rFonts w:ascii="Times New Roman" w:hAnsi="Times New Roman"/>
                <w:b/>
              </w:rPr>
              <w:t>ООО «БНГРЭ»</w:t>
            </w:r>
          </w:p>
          <w:p w:rsidR="00427908" w:rsidRPr="00D43767" w:rsidRDefault="00427908" w:rsidP="009C37FC">
            <w:pPr>
              <w:spacing w:after="0" w:line="240" w:lineRule="auto"/>
              <w:rPr>
                <w:rFonts w:ascii="Times New Roman" w:hAnsi="Times New Roman"/>
                <w:b/>
              </w:rPr>
            </w:pPr>
          </w:p>
          <w:p w:rsidR="00427908" w:rsidRPr="00D43767" w:rsidRDefault="00427908" w:rsidP="009C37FC">
            <w:pPr>
              <w:spacing w:after="0" w:line="240" w:lineRule="auto"/>
              <w:jc w:val="both"/>
              <w:rPr>
                <w:rFonts w:ascii="Times New Roman" w:hAnsi="Times New Roman"/>
                <w:b/>
              </w:rPr>
            </w:pPr>
          </w:p>
          <w:p w:rsidR="00427908" w:rsidRPr="00D43767" w:rsidRDefault="00427908" w:rsidP="009C37FC">
            <w:pPr>
              <w:spacing w:after="0" w:line="240" w:lineRule="auto"/>
              <w:jc w:val="both"/>
              <w:rPr>
                <w:rFonts w:ascii="Times New Roman" w:hAnsi="Times New Roman"/>
                <w:b/>
              </w:rPr>
            </w:pPr>
            <w:r w:rsidRPr="00D43767">
              <w:rPr>
                <w:rFonts w:ascii="Times New Roman" w:hAnsi="Times New Roman"/>
                <w:b/>
              </w:rPr>
              <w:t xml:space="preserve">_____________________ </w:t>
            </w:r>
            <w:r w:rsidRPr="00D43767">
              <w:rPr>
                <w:rFonts w:ascii="Times New Roman" w:hAnsi="Times New Roman"/>
                <w:b/>
                <w:color w:val="000000"/>
              </w:rPr>
              <w:t>Х.Х.ХХХХХ</w:t>
            </w:r>
          </w:p>
          <w:p w:rsidR="00427908" w:rsidRPr="00D43767" w:rsidRDefault="00427908" w:rsidP="00680EF2">
            <w:pPr>
              <w:spacing w:after="0" w:line="240" w:lineRule="auto"/>
              <w:jc w:val="both"/>
              <w:rPr>
                <w:rFonts w:ascii="Times New Roman" w:hAnsi="Times New Roman"/>
                <w:b/>
                <w:bCs/>
              </w:rPr>
            </w:pPr>
          </w:p>
        </w:tc>
      </w:tr>
    </w:tbl>
    <w:p w:rsidR="00427908" w:rsidRPr="00D43767" w:rsidRDefault="00427908" w:rsidP="00C92D8F">
      <w:pPr>
        <w:spacing w:after="0" w:line="240" w:lineRule="auto"/>
        <w:ind w:firstLine="567"/>
        <w:jc w:val="right"/>
        <w:rPr>
          <w:rFonts w:ascii="Times New Roman" w:hAnsi="Times New Roman"/>
        </w:rPr>
      </w:pPr>
    </w:p>
    <w:p w:rsidR="00427908" w:rsidRPr="00D43767" w:rsidRDefault="00427908" w:rsidP="00C92D8F">
      <w:pPr>
        <w:spacing w:after="0" w:line="240" w:lineRule="auto"/>
        <w:ind w:firstLine="567"/>
        <w:jc w:val="right"/>
        <w:rPr>
          <w:rFonts w:ascii="Times New Roman" w:hAnsi="Times New Roman"/>
        </w:rPr>
      </w:pPr>
    </w:p>
    <w:p w:rsidR="00427908" w:rsidRPr="00D43767" w:rsidRDefault="00427908" w:rsidP="00C92D8F">
      <w:pPr>
        <w:spacing w:after="0" w:line="240" w:lineRule="auto"/>
        <w:ind w:firstLine="567"/>
        <w:jc w:val="right"/>
        <w:rPr>
          <w:rFonts w:ascii="Times New Roman" w:hAnsi="Times New Roman"/>
        </w:rPr>
      </w:pPr>
    </w:p>
    <w:sectPr w:rsidR="00427908" w:rsidRPr="00D43767" w:rsidSect="00B4356E">
      <w:footerReference w:type="default" r:id="rId15"/>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F7A" w:rsidRDefault="00DA2F7A" w:rsidP="00163F8E">
      <w:pPr>
        <w:spacing w:after="0" w:line="240" w:lineRule="auto"/>
      </w:pPr>
      <w:r>
        <w:separator/>
      </w:r>
    </w:p>
  </w:endnote>
  <w:endnote w:type="continuationSeparator" w:id="0">
    <w:p w:rsidR="00DA2F7A" w:rsidRDefault="00DA2F7A" w:rsidP="00163F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F7A" w:rsidRDefault="0083699C">
    <w:pPr>
      <w:pStyle w:val="af2"/>
      <w:jc w:val="right"/>
    </w:pPr>
    <w:fldSimple w:instr="PAGE   \* MERGEFORMAT">
      <w:r w:rsidR="00D63868">
        <w:rPr>
          <w:noProof/>
        </w:rPr>
        <w:t>4</w:t>
      </w:r>
    </w:fldSimple>
  </w:p>
  <w:p w:rsidR="00DA2F7A" w:rsidRDefault="00DA2F7A">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F7A" w:rsidRDefault="00DA2F7A" w:rsidP="00163F8E">
      <w:pPr>
        <w:spacing w:after="0" w:line="240" w:lineRule="auto"/>
      </w:pPr>
      <w:r>
        <w:separator/>
      </w:r>
    </w:p>
  </w:footnote>
  <w:footnote w:type="continuationSeparator" w:id="0">
    <w:p w:rsidR="00DA2F7A" w:rsidRDefault="00DA2F7A" w:rsidP="00163F8E">
      <w:pPr>
        <w:spacing w:after="0" w:line="240" w:lineRule="auto"/>
      </w:pPr>
      <w:r>
        <w:continuationSeparator/>
      </w:r>
    </w:p>
  </w:footnote>
  <w:footnote w:id="1">
    <w:p w:rsidR="00E251DA" w:rsidRDefault="00E251DA">
      <w:pPr>
        <w:pStyle w:val="af8"/>
      </w:pPr>
      <w:r>
        <w:rPr>
          <w:rStyle w:val="afa"/>
        </w:rPr>
        <w:footnoteRef/>
      </w:r>
      <w:r>
        <w:t xml:space="preserve"> </w:t>
      </w:r>
      <w:proofErr w:type="gramStart"/>
      <w:r w:rsidRPr="00E251DA">
        <w:rPr>
          <w:rFonts w:ascii="Times New Roman" w:hAnsi="Times New Roman"/>
          <w:sz w:val="18"/>
          <w:szCs w:val="18"/>
        </w:rPr>
        <w:t>Здесь и далее, согласно п.1.6.: в случае, если передаваемое Имущество принадлежит Арендодателю на праве собственности, используется понятие «Аренда» и «Арендатор» соответственно; в случае, если Имущество принадлежит на праве аренды, используется понятие «Субаренда» и «Субарендатор» соответственно.</w:t>
      </w:r>
      <w:proofErr w:type="gram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5844792"/>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000"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0A755C97"/>
    <w:multiLevelType w:val="hybridMultilevel"/>
    <w:tmpl w:val="BAD8741A"/>
    <w:lvl w:ilvl="0" w:tplc="8E027D72">
      <w:start w:val="1"/>
      <w:numFmt w:val="decimal"/>
      <w:lvlText w:val="3.3.%1"/>
      <w:lvlJc w:val="left"/>
      <w:pPr>
        <w:ind w:left="644" w:hanging="360"/>
      </w:pPr>
      <w:rPr>
        <w:rFonts w:cs="Times New Roman" w:hint="default"/>
      </w:rPr>
    </w:lvl>
    <w:lvl w:ilvl="1" w:tplc="04190019" w:tentative="1">
      <w:start w:val="1"/>
      <w:numFmt w:val="lowerLetter"/>
      <w:lvlText w:val="%2."/>
      <w:lvlJc w:val="left"/>
      <w:pPr>
        <w:ind w:left="747" w:hanging="360"/>
      </w:pPr>
      <w:rPr>
        <w:rFonts w:cs="Times New Roman"/>
      </w:rPr>
    </w:lvl>
    <w:lvl w:ilvl="2" w:tplc="0419001B" w:tentative="1">
      <w:start w:val="1"/>
      <w:numFmt w:val="lowerRoman"/>
      <w:lvlText w:val="%3."/>
      <w:lvlJc w:val="right"/>
      <w:pPr>
        <w:ind w:left="1467" w:hanging="180"/>
      </w:pPr>
      <w:rPr>
        <w:rFonts w:cs="Times New Roman"/>
      </w:rPr>
    </w:lvl>
    <w:lvl w:ilvl="3" w:tplc="0419000F" w:tentative="1">
      <w:start w:val="1"/>
      <w:numFmt w:val="decimal"/>
      <w:lvlText w:val="%4."/>
      <w:lvlJc w:val="left"/>
      <w:pPr>
        <w:ind w:left="2187" w:hanging="360"/>
      </w:pPr>
      <w:rPr>
        <w:rFonts w:cs="Times New Roman"/>
      </w:rPr>
    </w:lvl>
    <w:lvl w:ilvl="4" w:tplc="04190019" w:tentative="1">
      <w:start w:val="1"/>
      <w:numFmt w:val="lowerLetter"/>
      <w:lvlText w:val="%5."/>
      <w:lvlJc w:val="left"/>
      <w:pPr>
        <w:ind w:left="2907" w:hanging="360"/>
      </w:pPr>
      <w:rPr>
        <w:rFonts w:cs="Times New Roman"/>
      </w:rPr>
    </w:lvl>
    <w:lvl w:ilvl="5" w:tplc="0419001B" w:tentative="1">
      <w:start w:val="1"/>
      <w:numFmt w:val="lowerRoman"/>
      <w:lvlText w:val="%6."/>
      <w:lvlJc w:val="right"/>
      <w:pPr>
        <w:ind w:left="3627" w:hanging="180"/>
      </w:pPr>
      <w:rPr>
        <w:rFonts w:cs="Times New Roman"/>
      </w:rPr>
    </w:lvl>
    <w:lvl w:ilvl="6" w:tplc="0419000F" w:tentative="1">
      <w:start w:val="1"/>
      <w:numFmt w:val="decimal"/>
      <w:lvlText w:val="%7."/>
      <w:lvlJc w:val="left"/>
      <w:pPr>
        <w:ind w:left="4347" w:hanging="360"/>
      </w:pPr>
      <w:rPr>
        <w:rFonts w:cs="Times New Roman"/>
      </w:rPr>
    </w:lvl>
    <w:lvl w:ilvl="7" w:tplc="04190019" w:tentative="1">
      <w:start w:val="1"/>
      <w:numFmt w:val="lowerLetter"/>
      <w:lvlText w:val="%8."/>
      <w:lvlJc w:val="left"/>
      <w:pPr>
        <w:ind w:left="5067" w:hanging="360"/>
      </w:pPr>
      <w:rPr>
        <w:rFonts w:cs="Times New Roman"/>
      </w:rPr>
    </w:lvl>
    <w:lvl w:ilvl="8" w:tplc="0419001B" w:tentative="1">
      <w:start w:val="1"/>
      <w:numFmt w:val="lowerRoman"/>
      <w:lvlText w:val="%9."/>
      <w:lvlJc w:val="right"/>
      <w:pPr>
        <w:ind w:left="5787" w:hanging="180"/>
      </w:pPr>
      <w:rPr>
        <w:rFonts w:cs="Times New Roman"/>
      </w:rPr>
    </w:lvl>
  </w:abstractNum>
  <w:abstractNum w:abstractNumId="3">
    <w:nsid w:val="0CF249F0"/>
    <w:multiLevelType w:val="hybridMultilevel"/>
    <w:tmpl w:val="0AD4B2CA"/>
    <w:lvl w:ilvl="0" w:tplc="1486BA86">
      <w:start w:val="1"/>
      <w:numFmt w:val="decimal"/>
      <w:lvlText w:val="3.1.%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E8D6369"/>
    <w:multiLevelType w:val="hybridMultilevel"/>
    <w:tmpl w:val="B68CB6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19E0280"/>
    <w:multiLevelType w:val="hybridMultilevel"/>
    <w:tmpl w:val="385EBD80"/>
    <w:lvl w:ilvl="0" w:tplc="CB226A4A">
      <w:start w:val="1"/>
      <w:numFmt w:val="decimal"/>
      <w:lvlText w:val="4.%1"/>
      <w:lvlJc w:val="left"/>
      <w:pPr>
        <w:ind w:left="76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86389D"/>
    <w:multiLevelType w:val="hybridMultilevel"/>
    <w:tmpl w:val="4C6C4E68"/>
    <w:lvl w:ilvl="0" w:tplc="1A7EAD0A">
      <w:start w:val="1"/>
      <w:numFmt w:val="bullet"/>
      <w:lvlText w:val=""/>
      <w:lvlJc w:val="left"/>
      <w:pPr>
        <w:tabs>
          <w:tab w:val="num" w:pos="1772"/>
        </w:tabs>
        <w:ind w:left="1772" w:hanging="360"/>
      </w:pPr>
      <w:rPr>
        <w:rFonts w:ascii="Symbol" w:hAnsi="Symbol" w:hint="default"/>
      </w:rPr>
    </w:lvl>
    <w:lvl w:ilvl="1" w:tplc="04190003" w:tentative="1">
      <w:start w:val="1"/>
      <w:numFmt w:val="bullet"/>
      <w:lvlText w:val="o"/>
      <w:lvlJc w:val="left"/>
      <w:pPr>
        <w:tabs>
          <w:tab w:val="num" w:pos="2492"/>
        </w:tabs>
        <w:ind w:left="2492" w:hanging="360"/>
      </w:pPr>
      <w:rPr>
        <w:rFonts w:ascii="Courier New" w:hAnsi="Courier New" w:hint="default"/>
      </w:rPr>
    </w:lvl>
    <w:lvl w:ilvl="2" w:tplc="04190005" w:tentative="1">
      <w:start w:val="1"/>
      <w:numFmt w:val="bullet"/>
      <w:lvlText w:val=""/>
      <w:lvlJc w:val="left"/>
      <w:pPr>
        <w:tabs>
          <w:tab w:val="num" w:pos="3212"/>
        </w:tabs>
        <w:ind w:left="3212" w:hanging="360"/>
      </w:pPr>
      <w:rPr>
        <w:rFonts w:ascii="Wingdings" w:hAnsi="Wingdings" w:hint="default"/>
      </w:rPr>
    </w:lvl>
    <w:lvl w:ilvl="3" w:tplc="04190001" w:tentative="1">
      <w:start w:val="1"/>
      <w:numFmt w:val="bullet"/>
      <w:lvlText w:val=""/>
      <w:lvlJc w:val="left"/>
      <w:pPr>
        <w:tabs>
          <w:tab w:val="num" w:pos="3932"/>
        </w:tabs>
        <w:ind w:left="3932" w:hanging="360"/>
      </w:pPr>
      <w:rPr>
        <w:rFonts w:ascii="Symbol" w:hAnsi="Symbol" w:hint="default"/>
      </w:rPr>
    </w:lvl>
    <w:lvl w:ilvl="4" w:tplc="04190003" w:tentative="1">
      <w:start w:val="1"/>
      <w:numFmt w:val="bullet"/>
      <w:lvlText w:val="o"/>
      <w:lvlJc w:val="left"/>
      <w:pPr>
        <w:tabs>
          <w:tab w:val="num" w:pos="4652"/>
        </w:tabs>
        <w:ind w:left="4652" w:hanging="360"/>
      </w:pPr>
      <w:rPr>
        <w:rFonts w:ascii="Courier New" w:hAnsi="Courier New" w:hint="default"/>
      </w:rPr>
    </w:lvl>
    <w:lvl w:ilvl="5" w:tplc="04190005" w:tentative="1">
      <w:start w:val="1"/>
      <w:numFmt w:val="bullet"/>
      <w:lvlText w:val=""/>
      <w:lvlJc w:val="left"/>
      <w:pPr>
        <w:tabs>
          <w:tab w:val="num" w:pos="5372"/>
        </w:tabs>
        <w:ind w:left="5372" w:hanging="360"/>
      </w:pPr>
      <w:rPr>
        <w:rFonts w:ascii="Wingdings" w:hAnsi="Wingdings" w:hint="default"/>
      </w:rPr>
    </w:lvl>
    <w:lvl w:ilvl="6" w:tplc="04190001" w:tentative="1">
      <w:start w:val="1"/>
      <w:numFmt w:val="bullet"/>
      <w:lvlText w:val=""/>
      <w:lvlJc w:val="left"/>
      <w:pPr>
        <w:tabs>
          <w:tab w:val="num" w:pos="6092"/>
        </w:tabs>
        <w:ind w:left="6092" w:hanging="360"/>
      </w:pPr>
      <w:rPr>
        <w:rFonts w:ascii="Symbol" w:hAnsi="Symbol" w:hint="default"/>
      </w:rPr>
    </w:lvl>
    <w:lvl w:ilvl="7" w:tplc="04190003" w:tentative="1">
      <w:start w:val="1"/>
      <w:numFmt w:val="bullet"/>
      <w:lvlText w:val="o"/>
      <w:lvlJc w:val="left"/>
      <w:pPr>
        <w:tabs>
          <w:tab w:val="num" w:pos="6812"/>
        </w:tabs>
        <w:ind w:left="6812" w:hanging="360"/>
      </w:pPr>
      <w:rPr>
        <w:rFonts w:ascii="Courier New" w:hAnsi="Courier New" w:hint="default"/>
      </w:rPr>
    </w:lvl>
    <w:lvl w:ilvl="8" w:tplc="04190005" w:tentative="1">
      <w:start w:val="1"/>
      <w:numFmt w:val="bullet"/>
      <w:lvlText w:val=""/>
      <w:lvlJc w:val="left"/>
      <w:pPr>
        <w:tabs>
          <w:tab w:val="num" w:pos="7532"/>
        </w:tabs>
        <w:ind w:left="7532" w:hanging="360"/>
      </w:pPr>
      <w:rPr>
        <w:rFonts w:ascii="Wingdings" w:hAnsi="Wingdings" w:hint="default"/>
      </w:rPr>
    </w:lvl>
  </w:abstractNum>
  <w:abstractNum w:abstractNumId="7">
    <w:nsid w:val="169D3F10"/>
    <w:multiLevelType w:val="hybridMultilevel"/>
    <w:tmpl w:val="13E0B898"/>
    <w:lvl w:ilvl="0" w:tplc="913C26F6">
      <w:start w:val="1"/>
      <w:numFmt w:val="decimal"/>
      <w:lvlText w:val="%12.1"/>
      <w:lvlJc w:val="left"/>
      <w:pPr>
        <w:ind w:left="76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902DAD"/>
    <w:multiLevelType w:val="hybridMultilevel"/>
    <w:tmpl w:val="265285CC"/>
    <w:lvl w:ilvl="0" w:tplc="31DC3FE2">
      <w:start w:val="1"/>
      <w:numFmt w:val="decimal"/>
      <w:lvlText w:val="10.%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9">
    <w:nsid w:val="1875028F"/>
    <w:multiLevelType w:val="hybridMultilevel"/>
    <w:tmpl w:val="BA361942"/>
    <w:lvl w:ilvl="0" w:tplc="31DC3FE2">
      <w:start w:val="1"/>
      <w:numFmt w:val="decimal"/>
      <w:lvlText w:val="10.%1"/>
      <w:lvlJc w:val="left"/>
      <w:pPr>
        <w:ind w:left="786" w:hanging="360"/>
      </w:pPr>
      <w:rPr>
        <w:rFonts w:cs="Times New Roman" w:hint="default"/>
      </w:rPr>
    </w:lvl>
    <w:lvl w:ilvl="1" w:tplc="04190019" w:tentative="1">
      <w:start w:val="1"/>
      <w:numFmt w:val="lowerLetter"/>
      <w:lvlText w:val="%2."/>
      <w:lvlJc w:val="left"/>
      <w:pPr>
        <w:ind w:left="-474" w:hanging="360"/>
      </w:pPr>
      <w:rPr>
        <w:rFonts w:cs="Times New Roman"/>
      </w:rPr>
    </w:lvl>
    <w:lvl w:ilvl="2" w:tplc="0419001B" w:tentative="1">
      <w:start w:val="1"/>
      <w:numFmt w:val="lowerRoman"/>
      <w:lvlText w:val="%3."/>
      <w:lvlJc w:val="right"/>
      <w:pPr>
        <w:ind w:left="246" w:hanging="180"/>
      </w:pPr>
      <w:rPr>
        <w:rFonts w:cs="Times New Roman"/>
      </w:rPr>
    </w:lvl>
    <w:lvl w:ilvl="3" w:tplc="0419000F" w:tentative="1">
      <w:start w:val="1"/>
      <w:numFmt w:val="decimal"/>
      <w:lvlText w:val="%4."/>
      <w:lvlJc w:val="left"/>
      <w:pPr>
        <w:ind w:left="966" w:hanging="360"/>
      </w:pPr>
      <w:rPr>
        <w:rFonts w:cs="Times New Roman"/>
      </w:rPr>
    </w:lvl>
    <w:lvl w:ilvl="4" w:tplc="04190019" w:tentative="1">
      <w:start w:val="1"/>
      <w:numFmt w:val="lowerLetter"/>
      <w:lvlText w:val="%5."/>
      <w:lvlJc w:val="left"/>
      <w:pPr>
        <w:ind w:left="1686" w:hanging="360"/>
      </w:pPr>
      <w:rPr>
        <w:rFonts w:cs="Times New Roman"/>
      </w:rPr>
    </w:lvl>
    <w:lvl w:ilvl="5" w:tplc="0419001B" w:tentative="1">
      <w:start w:val="1"/>
      <w:numFmt w:val="lowerRoman"/>
      <w:lvlText w:val="%6."/>
      <w:lvlJc w:val="right"/>
      <w:pPr>
        <w:ind w:left="2406" w:hanging="180"/>
      </w:pPr>
      <w:rPr>
        <w:rFonts w:cs="Times New Roman"/>
      </w:rPr>
    </w:lvl>
    <w:lvl w:ilvl="6" w:tplc="0419000F" w:tentative="1">
      <w:start w:val="1"/>
      <w:numFmt w:val="decimal"/>
      <w:lvlText w:val="%7."/>
      <w:lvlJc w:val="left"/>
      <w:pPr>
        <w:ind w:left="3126" w:hanging="360"/>
      </w:pPr>
      <w:rPr>
        <w:rFonts w:cs="Times New Roman"/>
      </w:rPr>
    </w:lvl>
    <w:lvl w:ilvl="7" w:tplc="04190019" w:tentative="1">
      <w:start w:val="1"/>
      <w:numFmt w:val="lowerLetter"/>
      <w:lvlText w:val="%8."/>
      <w:lvlJc w:val="left"/>
      <w:pPr>
        <w:ind w:left="3846" w:hanging="360"/>
      </w:pPr>
      <w:rPr>
        <w:rFonts w:cs="Times New Roman"/>
      </w:rPr>
    </w:lvl>
    <w:lvl w:ilvl="8" w:tplc="0419001B" w:tentative="1">
      <w:start w:val="1"/>
      <w:numFmt w:val="lowerRoman"/>
      <w:lvlText w:val="%9."/>
      <w:lvlJc w:val="right"/>
      <w:pPr>
        <w:ind w:left="4566" w:hanging="180"/>
      </w:pPr>
      <w:rPr>
        <w:rFonts w:cs="Times New Roman"/>
      </w:rPr>
    </w:lvl>
  </w:abstractNum>
  <w:abstractNum w:abstractNumId="10">
    <w:nsid w:val="1C215A38"/>
    <w:multiLevelType w:val="hybridMultilevel"/>
    <w:tmpl w:val="4FBA02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E82C0F"/>
    <w:multiLevelType w:val="hybridMultilevel"/>
    <w:tmpl w:val="B9405B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D6F50E9"/>
    <w:multiLevelType w:val="hybridMultilevel"/>
    <w:tmpl w:val="9C6C4F88"/>
    <w:lvl w:ilvl="0" w:tplc="0226BBF6">
      <w:start w:val="1"/>
      <w:numFmt w:val="decimal"/>
      <w:lvlText w:val="1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874E14"/>
    <w:multiLevelType w:val="hybridMultilevel"/>
    <w:tmpl w:val="41DCF69C"/>
    <w:lvl w:ilvl="0" w:tplc="20C693EC">
      <w:start w:val="1"/>
      <w:numFmt w:val="decimal"/>
      <w:lvlText w:val="3.%1.3"/>
      <w:lvlJc w:val="left"/>
      <w:pPr>
        <w:ind w:left="76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DA471A"/>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000" w:hanging="432"/>
      </w:pPr>
      <w:rPr>
        <w:rFonts w:cs="Times New Roman" w:hint="default"/>
      </w:rPr>
    </w:lvl>
    <w:lvl w:ilvl="2">
      <w:start w:val="1"/>
      <w:numFmt w:val="decimal"/>
      <w:lvlText w:val="%1.%2.%3."/>
      <w:lvlJc w:val="left"/>
      <w:pPr>
        <w:ind w:left="104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22D742A8"/>
    <w:multiLevelType w:val="hybridMultilevel"/>
    <w:tmpl w:val="C51663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1C00A9"/>
    <w:multiLevelType w:val="multilevel"/>
    <w:tmpl w:val="10201FC6"/>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nsid w:val="285F7E26"/>
    <w:multiLevelType w:val="multilevel"/>
    <w:tmpl w:val="82BE2A7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nsid w:val="29D642B2"/>
    <w:multiLevelType w:val="hybridMultilevel"/>
    <w:tmpl w:val="D4A07B42"/>
    <w:lvl w:ilvl="0" w:tplc="862E3C28">
      <w:start w:val="1"/>
      <w:numFmt w:val="decimal"/>
      <w:lvlText w:val="8.%1"/>
      <w:lvlJc w:val="left"/>
      <w:pPr>
        <w:ind w:left="16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C2A0FEA"/>
    <w:multiLevelType w:val="hybridMultilevel"/>
    <w:tmpl w:val="6196194A"/>
    <w:lvl w:ilvl="0" w:tplc="04190001">
      <w:start w:val="1"/>
      <w:numFmt w:val="bullet"/>
      <w:lvlText w:val=""/>
      <w:lvlJc w:val="left"/>
      <w:pPr>
        <w:ind w:left="1125" w:hanging="360"/>
      </w:pPr>
      <w:rPr>
        <w:rFonts w:ascii="Symbol"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20">
    <w:nsid w:val="2D717C8F"/>
    <w:multiLevelType w:val="multilevel"/>
    <w:tmpl w:val="31529CEE"/>
    <w:lvl w:ilvl="0">
      <w:start w:val="1"/>
      <w:numFmt w:val="decimal"/>
      <w:lvlText w:val="%1."/>
      <w:lvlJc w:val="left"/>
      <w:pPr>
        <w:ind w:left="360" w:hanging="360"/>
      </w:pPr>
      <w:rPr>
        <w:rFonts w:ascii="Arial" w:hAnsi="Arial" w:cs="Arial" w:hint="default"/>
        <w:sz w:val="16"/>
      </w:rPr>
    </w:lvl>
    <w:lvl w:ilvl="1">
      <w:start w:val="1"/>
      <w:numFmt w:val="decimal"/>
      <w:lvlText w:val="1.%2"/>
      <w:lvlJc w:val="left"/>
      <w:pPr>
        <w:ind w:left="360" w:hanging="360"/>
      </w:pPr>
      <w:rPr>
        <w:rFonts w:cs="Times New Roman" w:hint="default"/>
        <w:sz w:val="16"/>
      </w:rPr>
    </w:lvl>
    <w:lvl w:ilvl="2">
      <w:start w:val="1"/>
      <w:numFmt w:val="decimal"/>
      <w:lvlText w:val="%1.%2.%3."/>
      <w:lvlJc w:val="left"/>
      <w:pPr>
        <w:ind w:left="720" w:hanging="720"/>
      </w:pPr>
      <w:rPr>
        <w:rFonts w:ascii="Arial" w:hAnsi="Arial" w:cs="Arial" w:hint="default"/>
        <w:sz w:val="16"/>
      </w:rPr>
    </w:lvl>
    <w:lvl w:ilvl="3">
      <w:start w:val="1"/>
      <w:numFmt w:val="decimal"/>
      <w:lvlText w:val="%1.%2.%3.%4."/>
      <w:lvlJc w:val="left"/>
      <w:pPr>
        <w:ind w:left="720" w:hanging="720"/>
      </w:pPr>
      <w:rPr>
        <w:rFonts w:ascii="Arial" w:hAnsi="Arial" w:cs="Arial" w:hint="default"/>
        <w:sz w:val="16"/>
      </w:rPr>
    </w:lvl>
    <w:lvl w:ilvl="4">
      <w:start w:val="1"/>
      <w:numFmt w:val="decimal"/>
      <w:lvlText w:val="%1.%2.%3.%4.%5."/>
      <w:lvlJc w:val="left"/>
      <w:pPr>
        <w:ind w:left="1080" w:hanging="1080"/>
      </w:pPr>
      <w:rPr>
        <w:rFonts w:ascii="Arial" w:hAnsi="Arial" w:cs="Arial" w:hint="default"/>
        <w:sz w:val="16"/>
      </w:rPr>
    </w:lvl>
    <w:lvl w:ilvl="5">
      <w:start w:val="1"/>
      <w:numFmt w:val="decimal"/>
      <w:lvlText w:val="%1.%2.%3.%4.%5.%6."/>
      <w:lvlJc w:val="left"/>
      <w:pPr>
        <w:ind w:left="1080" w:hanging="1080"/>
      </w:pPr>
      <w:rPr>
        <w:rFonts w:ascii="Arial" w:hAnsi="Arial" w:cs="Arial" w:hint="default"/>
        <w:sz w:val="16"/>
      </w:rPr>
    </w:lvl>
    <w:lvl w:ilvl="6">
      <w:start w:val="1"/>
      <w:numFmt w:val="decimal"/>
      <w:lvlText w:val="%1.%2.%3.%4.%5.%6.%7."/>
      <w:lvlJc w:val="left"/>
      <w:pPr>
        <w:ind w:left="1440" w:hanging="1440"/>
      </w:pPr>
      <w:rPr>
        <w:rFonts w:ascii="Arial" w:hAnsi="Arial" w:cs="Arial" w:hint="default"/>
        <w:sz w:val="16"/>
      </w:rPr>
    </w:lvl>
    <w:lvl w:ilvl="7">
      <w:start w:val="1"/>
      <w:numFmt w:val="decimal"/>
      <w:lvlText w:val="%1.%2.%3.%4.%5.%6.%7.%8."/>
      <w:lvlJc w:val="left"/>
      <w:pPr>
        <w:ind w:left="1440" w:hanging="1440"/>
      </w:pPr>
      <w:rPr>
        <w:rFonts w:ascii="Arial" w:hAnsi="Arial" w:cs="Arial" w:hint="default"/>
        <w:sz w:val="16"/>
      </w:rPr>
    </w:lvl>
    <w:lvl w:ilvl="8">
      <w:start w:val="1"/>
      <w:numFmt w:val="decimal"/>
      <w:lvlText w:val="%1.%2.%3.%4.%5.%6.%7.%8.%9."/>
      <w:lvlJc w:val="left"/>
      <w:pPr>
        <w:ind w:left="1800" w:hanging="1800"/>
      </w:pPr>
      <w:rPr>
        <w:rFonts w:ascii="Arial" w:hAnsi="Arial" w:cs="Arial" w:hint="default"/>
        <w:sz w:val="16"/>
      </w:rPr>
    </w:lvl>
  </w:abstractNum>
  <w:abstractNum w:abstractNumId="21">
    <w:nsid w:val="30A269A0"/>
    <w:multiLevelType w:val="multilevel"/>
    <w:tmpl w:val="B5AACAEC"/>
    <w:lvl w:ilvl="0">
      <w:start w:val="3"/>
      <w:numFmt w:val="decimal"/>
      <w:lvlText w:val="%1"/>
      <w:lvlJc w:val="left"/>
      <w:pPr>
        <w:ind w:left="435" w:hanging="435"/>
      </w:pPr>
      <w:rPr>
        <w:rFonts w:cs="Times New Roman" w:hint="default"/>
      </w:rPr>
    </w:lvl>
    <w:lvl w:ilvl="1">
      <w:start w:val="1"/>
      <w:numFmt w:val="decimal"/>
      <w:lvlText w:val="%1.%2"/>
      <w:lvlJc w:val="left"/>
      <w:pPr>
        <w:ind w:left="660" w:hanging="435"/>
      </w:pPr>
      <w:rPr>
        <w:rFonts w:cs="Times New Roman" w:hint="default"/>
      </w:rPr>
    </w:lvl>
    <w:lvl w:ilvl="2">
      <w:start w:val="4"/>
      <w:numFmt w:val="decimal"/>
      <w:lvlText w:val="%1.%2.%3"/>
      <w:lvlJc w:val="left"/>
      <w:pPr>
        <w:ind w:left="1170" w:hanging="720"/>
      </w:pPr>
      <w:rPr>
        <w:rFonts w:cs="Times New Roman" w:hint="default"/>
      </w:rPr>
    </w:lvl>
    <w:lvl w:ilvl="3">
      <w:start w:val="1"/>
      <w:numFmt w:val="decimal"/>
      <w:lvlText w:val="%1.%2.%3.%4"/>
      <w:lvlJc w:val="left"/>
      <w:pPr>
        <w:ind w:left="1395" w:hanging="720"/>
      </w:pPr>
      <w:rPr>
        <w:rFonts w:cs="Times New Roman" w:hint="default"/>
      </w:rPr>
    </w:lvl>
    <w:lvl w:ilvl="4">
      <w:start w:val="1"/>
      <w:numFmt w:val="decimal"/>
      <w:lvlText w:val="%1.%2.%3.%4.%5"/>
      <w:lvlJc w:val="left"/>
      <w:pPr>
        <w:ind w:left="1980" w:hanging="1080"/>
      </w:pPr>
      <w:rPr>
        <w:rFonts w:cs="Times New Roman" w:hint="default"/>
      </w:rPr>
    </w:lvl>
    <w:lvl w:ilvl="5">
      <w:start w:val="1"/>
      <w:numFmt w:val="decimal"/>
      <w:lvlText w:val="%1.%2.%3.%4.%5.%6"/>
      <w:lvlJc w:val="left"/>
      <w:pPr>
        <w:ind w:left="2205" w:hanging="1080"/>
      </w:pPr>
      <w:rPr>
        <w:rFonts w:cs="Times New Roman" w:hint="default"/>
      </w:rPr>
    </w:lvl>
    <w:lvl w:ilvl="6">
      <w:start w:val="1"/>
      <w:numFmt w:val="decimal"/>
      <w:lvlText w:val="%1.%2.%3.%4.%5.%6.%7"/>
      <w:lvlJc w:val="left"/>
      <w:pPr>
        <w:ind w:left="2790" w:hanging="1440"/>
      </w:pPr>
      <w:rPr>
        <w:rFonts w:cs="Times New Roman" w:hint="default"/>
      </w:rPr>
    </w:lvl>
    <w:lvl w:ilvl="7">
      <w:start w:val="1"/>
      <w:numFmt w:val="decimal"/>
      <w:lvlText w:val="%1.%2.%3.%4.%5.%6.%7.%8"/>
      <w:lvlJc w:val="left"/>
      <w:pPr>
        <w:ind w:left="3015" w:hanging="1440"/>
      </w:pPr>
      <w:rPr>
        <w:rFonts w:cs="Times New Roman" w:hint="default"/>
      </w:rPr>
    </w:lvl>
    <w:lvl w:ilvl="8">
      <w:start w:val="1"/>
      <w:numFmt w:val="decimal"/>
      <w:lvlText w:val="%1.%2.%3.%4.%5.%6.%7.%8.%9"/>
      <w:lvlJc w:val="left"/>
      <w:pPr>
        <w:ind w:left="3240" w:hanging="1440"/>
      </w:pPr>
      <w:rPr>
        <w:rFonts w:cs="Times New Roman" w:hint="default"/>
      </w:rPr>
    </w:lvl>
  </w:abstractNum>
  <w:abstractNum w:abstractNumId="22">
    <w:nsid w:val="3674430C"/>
    <w:multiLevelType w:val="hybridMultilevel"/>
    <w:tmpl w:val="C394A966"/>
    <w:lvl w:ilvl="0" w:tplc="0419000F">
      <w:start w:val="1"/>
      <w:numFmt w:val="decimal"/>
      <w:lvlText w:val="%1."/>
      <w:lvlJc w:val="left"/>
      <w:pPr>
        <w:ind w:left="1470" w:hanging="360"/>
      </w:pPr>
      <w:rPr>
        <w:rFonts w:cs="Times New Roman"/>
      </w:rPr>
    </w:lvl>
    <w:lvl w:ilvl="1" w:tplc="04190019" w:tentative="1">
      <w:start w:val="1"/>
      <w:numFmt w:val="lowerLetter"/>
      <w:lvlText w:val="%2."/>
      <w:lvlJc w:val="left"/>
      <w:pPr>
        <w:ind w:left="2190" w:hanging="360"/>
      </w:pPr>
      <w:rPr>
        <w:rFonts w:cs="Times New Roman"/>
      </w:rPr>
    </w:lvl>
    <w:lvl w:ilvl="2" w:tplc="0419001B" w:tentative="1">
      <w:start w:val="1"/>
      <w:numFmt w:val="lowerRoman"/>
      <w:lvlText w:val="%3."/>
      <w:lvlJc w:val="right"/>
      <w:pPr>
        <w:ind w:left="2910" w:hanging="180"/>
      </w:pPr>
      <w:rPr>
        <w:rFonts w:cs="Times New Roman"/>
      </w:rPr>
    </w:lvl>
    <w:lvl w:ilvl="3" w:tplc="0419000F" w:tentative="1">
      <w:start w:val="1"/>
      <w:numFmt w:val="decimal"/>
      <w:lvlText w:val="%4."/>
      <w:lvlJc w:val="left"/>
      <w:pPr>
        <w:ind w:left="3630" w:hanging="360"/>
      </w:pPr>
      <w:rPr>
        <w:rFonts w:cs="Times New Roman"/>
      </w:rPr>
    </w:lvl>
    <w:lvl w:ilvl="4" w:tplc="04190019" w:tentative="1">
      <w:start w:val="1"/>
      <w:numFmt w:val="lowerLetter"/>
      <w:lvlText w:val="%5."/>
      <w:lvlJc w:val="left"/>
      <w:pPr>
        <w:ind w:left="4350" w:hanging="360"/>
      </w:pPr>
      <w:rPr>
        <w:rFonts w:cs="Times New Roman"/>
      </w:rPr>
    </w:lvl>
    <w:lvl w:ilvl="5" w:tplc="0419001B" w:tentative="1">
      <w:start w:val="1"/>
      <w:numFmt w:val="lowerRoman"/>
      <w:lvlText w:val="%6."/>
      <w:lvlJc w:val="right"/>
      <w:pPr>
        <w:ind w:left="5070" w:hanging="180"/>
      </w:pPr>
      <w:rPr>
        <w:rFonts w:cs="Times New Roman"/>
      </w:rPr>
    </w:lvl>
    <w:lvl w:ilvl="6" w:tplc="0419000F" w:tentative="1">
      <w:start w:val="1"/>
      <w:numFmt w:val="decimal"/>
      <w:lvlText w:val="%7."/>
      <w:lvlJc w:val="left"/>
      <w:pPr>
        <w:ind w:left="5790" w:hanging="360"/>
      </w:pPr>
      <w:rPr>
        <w:rFonts w:cs="Times New Roman"/>
      </w:rPr>
    </w:lvl>
    <w:lvl w:ilvl="7" w:tplc="04190019" w:tentative="1">
      <w:start w:val="1"/>
      <w:numFmt w:val="lowerLetter"/>
      <w:lvlText w:val="%8."/>
      <w:lvlJc w:val="left"/>
      <w:pPr>
        <w:ind w:left="6510" w:hanging="360"/>
      </w:pPr>
      <w:rPr>
        <w:rFonts w:cs="Times New Roman"/>
      </w:rPr>
    </w:lvl>
    <w:lvl w:ilvl="8" w:tplc="0419001B" w:tentative="1">
      <w:start w:val="1"/>
      <w:numFmt w:val="lowerRoman"/>
      <w:lvlText w:val="%9."/>
      <w:lvlJc w:val="right"/>
      <w:pPr>
        <w:ind w:left="7230" w:hanging="180"/>
      </w:pPr>
      <w:rPr>
        <w:rFonts w:cs="Times New Roman"/>
      </w:rPr>
    </w:lvl>
  </w:abstractNum>
  <w:abstractNum w:abstractNumId="23">
    <w:nsid w:val="3F630D3F"/>
    <w:multiLevelType w:val="hybridMultilevel"/>
    <w:tmpl w:val="9404EFC8"/>
    <w:lvl w:ilvl="0" w:tplc="1AF8F7DC">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9C37E9"/>
    <w:multiLevelType w:val="hybridMultilevel"/>
    <w:tmpl w:val="526086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E0C59C7"/>
    <w:multiLevelType w:val="multilevel"/>
    <w:tmpl w:val="DC98591E"/>
    <w:lvl w:ilvl="0">
      <w:start w:val="2"/>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nsid w:val="4EF67721"/>
    <w:multiLevelType w:val="hybridMultilevel"/>
    <w:tmpl w:val="E8801060"/>
    <w:lvl w:ilvl="0" w:tplc="93E6652C">
      <w:start w:val="1"/>
      <w:numFmt w:val="decimal"/>
      <w:lvlText w:val="6.%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F0D5A98"/>
    <w:multiLevelType w:val="multilevel"/>
    <w:tmpl w:val="6430F09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517B21AD"/>
    <w:multiLevelType w:val="hybridMultilevel"/>
    <w:tmpl w:val="48A67E44"/>
    <w:lvl w:ilvl="0" w:tplc="2DC672E6">
      <w:start w:val="1"/>
      <w:numFmt w:val="decimal"/>
      <w:lvlText w:val="3.%1"/>
      <w:lvlJc w:val="left"/>
      <w:pPr>
        <w:ind w:left="765" w:hanging="360"/>
      </w:pPr>
      <w:rPr>
        <w:rFonts w:cs="Times New Roman" w:hint="default"/>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29">
    <w:nsid w:val="527E6145"/>
    <w:multiLevelType w:val="hybridMultilevel"/>
    <w:tmpl w:val="49663FB8"/>
    <w:lvl w:ilvl="0" w:tplc="2DC672E6">
      <w:start w:val="1"/>
      <w:numFmt w:val="decimal"/>
      <w:lvlText w:val="3.%1"/>
      <w:lvlJc w:val="left"/>
      <w:pPr>
        <w:ind w:left="786" w:hanging="360"/>
      </w:pPr>
      <w:rPr>
        <w:rFonts w:cs="Times New Roman" w:hint="default"/>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30">
    <w:nsid w:val="54CF4965"/>
    <w:multiLevelType w:val="hybridMultilevel"/>
    <w:tmpl w:val="C51663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6D14E3C"/>
    <w:multiLevelType w:val="hybridMultilevel"/>
    <w:tmpl w:val="DB5257EC"/>
    <w:lvl w:ilvl="0" w:tplc="299EE40E">
      <w:start w:val="1"/>
      <w:numFmt w:val="decimal"/>
      <w:lvlText w:val="3.1.%1"/>
      <w:lvlJc w:val="left"/>
      <w:pPr>
        <w:ind w:left="1884"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32">
    <w:nsid w:val="583D71C7"/>
    <w:multiLevelType w:val="multilevel"/>
    <w:tmpl w:val="371A53A6"/>
    <w:lvl w:ilvl="0">
      <w:start w:val="2"/>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58656846"/>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000" w:hanging="432"/>
      </w:pPr>
      <w:rPr>
        <w:rFonts w:cs="Times New Roman" w:hint="default"/>
      </w:rPr>
    </w:lvl>
    <w:lvl w:ilvl="2">
      <w:start w:val="1"/>
      <w:numFmt w:val="decimal"/>
      <w:lvlText w:val="%1.%2.%3."/>
      <w:lvlJc w:val="left"/>
      <w:pPr>
        <w:ind w:left="104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nsid w:val="689D2857"/>
    <w:multiLevelType w:val="hybridMultilevel"/>
    <w:tmpl w:val="808A8DE4"/>
    <w:lvl w:ilvl="0" w:tplc="1AF8F7DC">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0413C17"/>
    <w:multiLevelType w:val="multilevel"/>
    <w:tmpl w:val="1B8C4544"/>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6">
    <w:nsid w:val="721316BE"/>
    <w:multiLevelType w:val="multilevel"/>
    <w:tmpl w:val="052E1C32"/>
    <w:lvl w:ilvl="0">
      <w:start w:val="1"/>
      <w:numFmt w:val="decimal"/>
      <w:lvlText w:val="%1."/>
      <w:lvlJc w:val="left"/>
      <w:pPr>
        <w:ind w:left="720" w:hanging="360"/>
      </w:pPr>
      <w:rPr>
        <w:rFonts w:cs="Times New Roman"/>
        <w:b/>
      </w:rPr>
    </w:lvl>
    <w:lvl w:ilvl="1">
      <w:start w:val="1"/>
      <w:numFmt w:val="decimal"/>
      <w:isLgl/>
      <w:lvlText w:val="%1.%2."/>
      <w:lvlJc w:val="left"/>
      <w:pPr>
        <w:ind w:left="1535" w:hanging="825"/>
      </w:pPr>
      <w:rPr>
        <w:rFonts w:ascii="Times New Roman" w:hAnsi="Times New Roman" w:cs="Times New Roman" w:hint="default"/>
        <w:b w:val="0"/>
        <w:sz w:val="24"/>
        <w:szCs w:val="24"/>
      </w:rPr>
    </w:lvl>
    <w:lvl w:ilvl="2">
      <w:start w:val="1"/>
      <w:numFmt w:val="decimal"/>
      <w:isLgl/>
      <w:lvlText w:val="%1.%2.%3."/>
      <w:lvlJc w:val="left"/>
      <w:pPr>
        <w:ind w:left="1676" w:hanging="825"/>
      </w:pPr>
      <w:rPr>
        <w:rFonts w:cs="Times New Roman" w:hint="default"/>
        <w:sz w:val="24"/>
        <w:szCs w:val="24"/>
      </w:rPr>
    </w:lvl>
    <w:lvl w:ilvl="3">
      <w:start w:val="1"/>
      <w:numFmt w:val="decimal"/>
      <w:isLgl/>
      <w:lvlText w:val="%1.%2.%3.%4."/>
      <w:lvlJc w:val="left"/>
      <w:pPr>
        <w:ind w:left="1383" w:hanging="825"/>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37">
    <w:nsid w:val="77B65FD5"/>
    <w:multiLevelType w:val="multilevel"/>
    <w:tmpl w:val="6F9C338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8">
    <w:nsid w:val="78576156"/>
    <w:multiLevelType w:val="multilevel"/>
    <w:tmpl w:val="EC52A69A"/>
    <w:lvl w:ilvl="0">
      <w:start w:val="7"/>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9">
    <w:nsid w:val="78CF6C42"/>
    <w:multiLevelType w:val="hybridMultilevel"/>
    <w:tmpl w:val="CCD0CB20"/>
    <w:lvl w:ilvl="0" w:tplc="5C50DAF2">
      <w:start w:val="1"/>
      <w:numFmt w:val="decimal"/>
      <w:lvlText w:val="9.%1"/>
      <w:lvlJc w:val="left"/>
      <w:pPr>
        <w:ind w:left="21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A7F1B77"/>
    <w:multiLevelType w:val="multilevel"/>
    <w:tmpl w:val="D6121182"/>
    <w:lvl w:ilvl="0">
      <w:start w:val="1"/>
      <w:numFmt w:val="decimal"/>
      <w:lvlText w:val="Приложение №%1"/>
      <w:lvlJc w:val="left"/>
      <w:pPr>
        <w:ind w:left="360" w:hanging="360"/>
      </w:pPr>
      <w:rPr>
        <w:rFonts w:cs="Times New Roman" w:hint="default"/>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7C2F6B64"/>
    <w:multiLevelType w:val="multilevel"/>
    <w:tmpl w:val="3DEC0EF8"/>
    <w:lvl w:ilvl="0">
      <w:start w:val="1"/>
      <w:numFmt w:val="decimal"/>
      <w:lvlText w:val="%1."/>
      <w:lvlJc w:val="left"/>
      <w:pPr>
        <w:ind w:left="408" w:hanging="408"/>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344" w:hanging="1800"/>
      </w:pPr>
      <w:rPr>
        <w:rFonts w:cs="Times New Roman" w:hint="default"/>
      </w:rPr>
    </w:lvl>
  </w:abstractNum>
  <w:num w:numId="1">
    <w:abstractNumId w:val="10"/>
  </w:num>
  <w:num w:numId="2">
    <w:abstractNumId w:val="4"/>
  </w:num>
  <w:num w:numId="3">
    <w:abstractNumId w:val="11"/>
  </w:num>
  <w:num w:numId="4">
    <w:abstractNumId w:val="15"/>
  </w:num>
  <w:num w:numId="5">
    <w:abstractNumId w:val="32"/>
  </w:num>
  <w:num w:numId="6">
    <w:abstractNumId w:val="30"/>
  </w:num>
  <w:num w:numId="7">
    <w:abstractNumId w:val="41"/>
  </w:num>
  <w:num w:numId="8">
    <w:abstractNumId w:val="24"/>
  </w:num>
  <w:num w:numId="9">
    <w:abstractNumId w:val="0"/>
  </w:num>
  <w:num w:numId="10">
    <w:abstractNumId w:val="36"/>
  </w:num>
  <w:num w:numId="11">
    <w:abstractNumId w:val="40"/>
  </w:num>
  <w:num w:numId="12">
    <w:abstractNumId w:val="33"/>
  </w:num>
  <w:num w:numId="13">
    <w:abstractNumId w:val="23"/>
  </w:num>
  <w:num w:numId="14">
    <w:abstractNumId w:val="34"/>
  </w:num>
  <w:num w:numId="15">
    <w:abstractNumId w:val="22"/>
  </w:num>
  <w:num w:numId="16">
    <w:abstractNumId w:val="7"/>
  </w:num>
  <w:num w:numId="17">
    <w:abstractNumId w:val="17"/>
  </w:num>
  <w:num w:numId="18">
    <w:abstractNumId w:val="25"/>
  </w:num>
  <w:num w:numId="19">
    <w:abstractNumId w:val="16"/>
  </w:num>
  <w:num w:numId="20">
    <w:abstractNumId w:val="29"/>
  </w:num>
  <w:num w:numId="21">
    <w:abstractNumId w:val="3"/>
  </w:num>
  <w:num w:numId="22">
    <w:abstractNumId w:val="21"/>
  </w:num>
  <w:num w:numId="23">
    <w:abstractNumId w:val="5"/>
  </w:num>
  <w:num w:numId="24">
    <w:abstractNumId w:val="2"/>
  </w:num>
  <w:num w:numId="25">
    <w:abstractNumId w:val="19"/>
  </w:num>
  <w:num w:numId="26">
    <w:abstractNumId w:val="31"/>
  </w:num>
  <w:num w:numId="27">
    <w:abstractNumId w:val="13"/>
  </w:num>
  <w:num w:numId="28">
    <w:abstractNumId w:val="28"/>
  </w:num>
  <w:num w:numId="29">
    <w:abstractNumId w:val="35"/>
  </w:num>
  <w:num w:numId="30">
    <w:abstractNumId w:val="37"/>
  </w:num>
  <w:num w:numId="31">
    <w:abstractNumId w:val="27"/>
  </w:num>
  <w:num w:numId="32">
    <w:abstractNumId w:val="26"/>
  </w:num>
  <w:num w:numId="33">
    <w:abstractNumId w:val="38"/>
  </w:num>
  <w:num w:numId="34">
    <w:abstractNumId w:val="18"/>
  </w:num>
  <w:num w:numId="35">
    <w:abstractNumId w:val="39"/>
  </w:num>
  <w:num w:numId="36">
    <w:abstractNumId w:val="9"/>
  </w:num>
  <w:num w:numId="37">
    <w:abstractNumId w:val="8"/>
  </w:num>
  <w:num w:numId="38">
    <w:abstractNumId w:val="12"/>
  </w:num>
  <w:num w:numId="39">
    <w:abstractNumId w:val="20"/>
  </w:num>
  <w:num w:numId="40">
    <w:abstractNumId w:val="6"/>
  </w:num>
  <w:num w:numId="41">
    <w:abstractNumId w:val="1"/>
  </w:num>
  <w:num w:numId="4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5489"/>
    <w:rsid w:val="000044E3"/>
    <w:rsid w:val="00004708"/>
    <w:rsid w:val="000535AC"/>
    <w:rsid w:val="00064789"/>
    <w:rsid w:val="00072907"/>
    <w:rsid w:val="0008230E"/>
    <w:rsid w:val="00084111"/>
    <w:rsid w:val="00094F77"/>
    <w:rsid w:val="000A4B1E"/>
    <w:rsid w:val="000A60E3"/>
    <w:rsid w:val="000B1EF3"/>
    <w:rsid w:val="000C1BCB"/>
    <w:rsid w:val="000C40A9"/>
    <w:rsid w:val="000C5A09"/>
    <w:rsid w:val="000D6E20"/>
    <w:rsid w:val="000F0FE5"/>
    <w:rsid w:val="0010148C"/>
    <w:rsid w:val="00101D82"/>
    <w:rsid w:val="00110B73"/>
    <w:rsid w:val="0012061E"/>
    <w:rsid w:val="001224BA"/>
    <w:rsid w:val="001236E7"/>
    <w:rsid w:val="00130FE9"/>
    <w:rsid w:val="001470A5"/>
    <w:rsid w:val="0015029D"/>
    <w:rsid w:val="00163F8E"/>
    <w:rsid w:val="001808A7"/>
    <w:rsid w:val="00190444"/>
    <w:rsid w:val="00195BDF"/>
    <w:rsid w:val="001978C9"/>
    <w:rsid w:val="001A5C51"/>
    <w:rsid w:val="001A76A0"/>
    <w:rsid w:val="001B2E71"/>
    <w:rsid w:val="001B5ADB"/>
    <w:rsid w:val="001D0978"/>
    <w:rsid w:val="001D21F0"/>
    <w:rsid w:val="001E462C"/>
    <w:rsid w:val="002003FC"/>
    <w:rsid w:val="00202EB0"/>
    <w:rsid w:val="00204B10"/>
    <w:rsid w:val="0021088B"/>
    <w:rsid w:val="0022007D"/>
    <w:rsid w:val="0024406A"/>
    <w:rsid w:val="0024426A"/>
    <w:rsid w:val="00261861"/>
    <w:rsid w:val="002640B7"/>
    <w:rsid w:val="0026526F"/>
    <w:rsid w:val="002715C5"/>
    <w:rsid w:val="002738F4"/>
    <w:rsid w:val="00273977"/>
    <w:rsid w:val="00280E33"/>
    <w:rsid w:val="002815C3"/>
    <w:rsid w:val="002A19E0"/>
    <w:rsid w:val="002B08C9"/>
    <w:rsid w:val="002B34D3"/>
    <w:rsid w:val="002B3933"/>
    <w:rsid w:val="002B3CD4"/>
    <w:rsid w:val="002C6293"/>
    <w:rsid w:val="002D40FA"/>
    <w:rsid w:val="002D4BAB"/>
    <w:rsid w:val="00305E38"/>
    <w:rsid w:val="00314D39"/>
    <w:rsid w:val="0033663B"/>
    <w:rsid w:val="0035371E"/>
    <w:rsid w:val="003549D8"/>
    <w:rsid w:val="00355D08"/>
    <w:rsid w:val="0036263D"/>
    <w:rsid w:val="00380054"/>
    <w:rsid w:val="0038172B"/>
    <w:rsid w:val="00387096"/>
    <w:rsid w:val="00387257"/>
    <w:rsid w:val="003934FA"/>
    <w:rsid w:val="003B485E"/>
    <w:rsid w:val="003B77CF"/>
    <w:rsid w:val="003C059A"/>
    <w:rsid w:val="003C193D"/>
    <w:rsid w:val="003C3B83"/>
    <w:rsid w:val="003C66A0"/>
    <w:rsid w:val="003D10F4"/>
    <w:rsid w:val="003D25EF"/>
    <w:rsid w:val="003D6CD8"/>
    <w:rsid w:val="003F2BAB"/>
    <w:rsid w:val="003F35D2"/>
    <w:rsid w:val="0040545C"/>
    <w:rsid w:val="00405694"/>
    <w:rsid w:val="0040668B"/>
    <w:rsid w:val="00410239"/>
    <w:rsid w:val="00427908"/>
    <w:rsid w:val="004360B2"/>
    <w:rsid w:val="004411D8"/>
    <w:rsid w:val="004419A6"/>
    <w:rsid w:val="004556EF"/>
    <w:rsid w:val="004B2969"/>
    <w:rsid w:val="004D73C9"/>
    <w:rsid w:val="004D768D"/>
    <w:rsid w:val="004E29D7"/>
    <w:rsid w:val="00500F48"/>
    <w:rsid w:val="00517503"/>
    <w:rsid w:val="00517BF1"/>
    <w:rsid w:val="00522B4F"/>
    <w:rsid w:val="00533A33"/>
    <w:rsid w:val="00540F75"/>
    <w:rsid w:val="00550F56"/>
    <w:rsid w:val="00555C44"/>
    <w:rsid w:val="005579EB"/>
    <w:rsid w:val="00563C96"/>
    <w:rsid w:val="005652C9"/>
    <w:rsid w:val="00565743"/>
    <w:rsid w:val="00567065"/>
    <w:rsid w:val="005762A2"/>
    <w:rsid w:val="00580CBC"/>
    <w:rsid w:val="005845AA"/>
    <w:rsid w:val="005937CE"/>
    <w:rsid w:val="00594DE1"/>
    <w:rsid w:val="00595592"/>
    <w:rsid w:val="005A2121"/>
    <w:rsid w:val="005B0636"/>
    <w:rsid w:val="005B3E1F"/>
    <w:rsid w:val="005B5852"/>
    <w:rsid w:val="005C1116"/>
    <w:rsid w:val="005C11AC"/>
    <w:rsid w:val="005C283D"/>
    <w:rsid w:val="005C3CAC"/>
    <w:rsid w:val="005D0290"/>
    <w:rsid w:val="005D3AA9"/>
    <w:rsid w:val="005D744E"/>
    <w:rsid w:val="005E0CA3"/>
    <w:rsid w:val="005F2B94"/>
    <w:rsid w:val="005F3E06"/>
    <w:rsid w:val="00610A15"/>
    <w:rsid w:val="00633231"/>
    <w:rsid w:val="006410AC"/>
    <w:rsid w:val="00644006"/>
    <w:rsid w:val="00644B4E"/>
    <w:rsid w:val="00656939"/>
    <w:rsid w:val="00660801"/>
    <w:rsid w:val="00665E12"/>
    <w:rsid w:val="006660F0"/>
    <w:rsid w:val="00680EF2"/>
    <w:rsid w:val="006A11FD"/>
    <w:rsid w:val="006A30F1"/>
    <w:rsid w:val="006A5546"/>
    <w:rsid w:val="006E2F11"/>
    <w:rsid w:val="006E4EE0"/>
    <w:rsid w:val="006F1ABC"/>
    <w:rsid w:val="006F3342"/>
    <w:rsid w:val="006F3B6F"/>
    <w:rsid w:val="006F7D6B"/>
    <w:rsid w:val="007162EA"/>
    <w:rsid w:val="00741E63"/>
    <w:rsid w:val="007523E3"/>
    <w:rsid w:val="00757191"/>
    <w:rsid w:val="00761A9D"/>
    <w:rsid w:val="00766D3C"/>
    <w:rsid w:val="00783808"/>
    <w:rsid w:val="007860F7"/>
    <w:rsid w:val="007865AF"/>
    <w:rsid w:val="00787B5E"/>
    <w:rsid w:val="00790114"/>
    <w:rsid w:val="007A17EB"/>
    <w:rsid w:val="007A4309"/>
    <w:rsid w:val="007A748F"/>
    <w:rsid w:val="007A75DE"/>
    <w:rsid w:val="007A7609"/>
    <w:rsid w:val="007B08F8"/>
    <w:rsid w:val="007C60AC"/>
    <w:rsid w:val="007C7BFE"/>
    <w:rsid w:val="007E3F1C"/>
    <w:rsid w:val="007F48D4"/>
    <w:rsid w:val="00805E8F"/>
    <w:rsid w:val="00811377"/>
    <w:rsid w:val="00811F81"/>
    <w:rsid w:val="008161C9"/>
    <w:rsid w:val="008177A2"/>
    <w:rsid w:val="0082363E"/>
    <w:rsid w:val="008310FC"/>
    <w:rsid w:val="0083699C"/>
    <w:rsid w:val="00842643"/>
    <w:rsid w:val="00842CF2"/>
    <w:rsid w:val="00843627"/>
    <w:rsid w:val="00845C4A"/>
    <w:rsid w:val="00860CE1"/>
    <w:rsid w:val="00861991"/>
    <w:rsid w:val="00870D89"/>
    <w:rsid w:val="00881EA1"/>
    <w:rsid w:val="008834D1"/>
    <w:rsid w:val="008866A1"/>
    <w:rsid w:val="0089304B"/>
    <w:rsid w:val="008A287B"/>
    <w:rsid w:val="008C7644"/>
    <w:rsid w:val="008E628F"/>
    <w:rsid w:val="00910BD4"/>
    <w:rsid w:val="009147D1"/>
    <w:rsid w:val="00915E14"/>
    <w:rsid w:val="009207CD"/>
    <w:rsid w:val="00933E35"/>
    <w:rsid w:val="00965489"/>
    <w:rsid w:val="00974020"/>
    <w:rsid w:val="009969EA"/>
    <w:rsid w:val="00997882"/>
    <w:rsid w:val="009B6255"/>
    <w:rsid w:val="009C37FC"/>
    <w:rsid w:val="009D7022"/>
    <w:rsid w:val="009E2D19"/>
    <w:rsid w:val="009F2510"/>
    <w:rsid w:val="00A113A2"/>
    <w:rsid w:val="00A117B9"/>
    <w:rsid w:val="00A11E40"/>
    <w:rsid w:val="00A164BD"/>
    <w:rsid w:val="00A274CE"/>
    <w:rsid w:val="00A34115"/>
    <w:rsid w:val="00A34945"/>
    <w:rsid w:val="00A37ABD"/>
    <w:rsid w:val="00A50867"/>
    <w:rsid w:val="00A62E03"/>
    <w:rsid w:val="00A70AA3"/>
    <w:rsid w:val="00A76419"/>
    <w:rsid w:val="00A77049"/>
    <w:rsid w:val="00A86812"/>
    <w:rsid w:val="00A92EF6"/>
    <w:rsid w:val="00A95EFE"/>
    <w:rsid w:val="00AA61DE"/>
    <w:rsid w:val="00AC12F5"/>
    <w:rsid w:val="00AC68AE"/>
    <w:rsid w:val="00AD1B4F"/>
    <w:rsid w:val="00AE15BF"/>
    <w:rsid w:val="00AF050D"/>
    <w:rsid w:val="00B04D3A"/>
    <w:rsid w:val="00B2270D"/>
    <w:rsid w:val="00B3376A"/>
    <w:rsid w:val="00B4356E"/>
    <w:rsid w:val="00B54E63"/>
    <w:rsid w:val="00B55B2D"/>
    <w:rsid w:val="00B5610A"/>
    <w:rsid w:val="00B62550"/>
    <w:rsid w:val="00B811A6"/>
    <w:rsid w:val="00B83168"/>
    <w:rsid w:val="00B837BC"/>
    <w:rsid w:val="00B9422D"/>
    <w:rsid w:val="00BA6B3D"/>
    <w:rsid w:val="00BB39C5"/>
    <w:rsid w:val="00BC5739"/>
    <w:rsid w:val="00BD2EE9"/>
    <w:rsid w:val="00BD4DF1"/>
    <w:rsid w:val="00BE0291"/>
    <w:rsid w:val="00BE17FC"/>
    <w:rsid w:val="00BE1BB8"/>
    <w:rsid w:val="00C01B62"/>
    <w:rsid w:val="00C02B10"/>
    <w:rsid w:val="00C114A7"/>
    <w:rsid w:val="00C14E30"/>
    <w:rsid w:val="00C20B03"/>
    <w:rsid w:val="00C247DE"/>
    <w:rsid w:val="00C30463"/>
    <w:rsid w:val="00C306A1"/>
    <w:rsid w:val="00C3339D"/>
    <w:rsid w:val="00C40D7B"/>
    <w:rsid w:val="00C4192E"/>
    <w:rsid w:val="00C472F8"/>
    <w:rsid w:val="00C50A0B"/>
    <w:rsid w:val="00C621E2"/>
    <w:rsid w:val="00C9083F"/>
    <w:rsid w:val="00C92D8F"/>
    <w:rsid w:val="00CA3DDE"/>
    <w:rsid w:val="00CC3C3E"/>
    <w:rsid w:val="00CC5CF1"/>
    <w:rsid w:val="00CE003C"/>
    <w:rsid w:val="00CF4944"/>
    <w:rsid w:val="00CF678C"/>
    <w:rsid w:val="00D038FB"/>
    <w:rsid w:val="00D061B3"/>
    <w:rsid w:val="00D17316"/>
    <w:rsid w:val="00D20252"/>
    <w:rsid w:val="00D34E6D"/>
    <w:rsid w:val="00D40187"/>
    <w:rsid w:val="00D43767"/>
    <w:rsid w:val="00D512DB"/>
    <w:rsid w:val="00D6123C"/>
    <w:rsid w:val="00D62540"/>
    <w:rsid w:val="00D63868"/>
    <w:rsid w:val="00D638F3"/>
    <w:rsid w:val="00D8011C"/>
    <w:rsid w:val="00D9779D"/>
    <w:rsid w:val="00DA2F7A"/>
    <w:rsid w:val="00DA4767"/>
    <w:rsid w:val="00DA52F2"/>
    <w:rsid w:val="00DA64AB"/>
    <w:rsid w:val="00DC04BA"/>
    <w:rsid w:val="00DC05FB"/>
    <w:rsid w:val="00DC5163"/>
    <w:rsid w:val="00DD2854"/>
    <w:rsid w:val="00DD3C28"/>
    <w:rsid w:val="00DF233C"/>
    <w:rsid w:val="00DF3C7B"/>
    <w:rsid w:val="00E02D0F"/>
    <w:rsid w:val="00E033E7"/>
    <w:rsid w:val="00E04107"/>
    <w:rsid w:val="00E127A9"/>
    <w:rsid w:val="00E251DA"/>
    <w:rsid w:val="00E26158"/>
    <w:rsid w:val="00E3217E"/>
    <w:rsid w:val="00E3367A"/>
    <w:rsid w:val="00E42378"/>
    <w:rsid w:val="00E42DED"/>
    <w:rsid w:val="00E52E80"/>
    <w:rsid w:val="00E6118E"/>
    <w:rsid w:val="00E8066C"/>
    <w:rsid w:val="00E870DA"/>
    <w:rsid w:val="00E870FD"/>
    <w:rsid w:val="00E928F5"/>
    <w:rsid w:val="00E96A50"/>
    <w:rsid w:val="00EA20EF"/>
    <w:rsid w:val="00EA70A5"/>
    <w:rsid w:val="00EA792B"/>
    <w:rsid w:val="00EC4646"/>
    <w:rsid w:val="00EC7FFC"/>
    <w:rsid w:val="00EE10A6"/>
    <w:rsid w:val="00EE277D"/>
    <w:rsid w:val="00EF5E69"/>
    <w:rsid w:val="00EF78B8"/>
    <w:rsid w:val="00F14F37"/>
    <w:rsid w:val="00F1670B"/>
    <w:rsid w:val="00F303AC"/>
    <w:rsid w:val="00F479FA"/>
    <w:rsid w:val="00F5615B"/>
    <w:rsid w:val="00F636AE"/>
    <w:rsid w:val="00F8695D"/>
    <w:rsid w:val="00F96252"/>
    <w:rsid w:val="00FA2E3D"/>
    <w:rsid w:val="00FA3137"/>
    <w:rsid w:val="00FA3618"/>
    <w:rsid w:val="00FB03FB"/>
    <w:rsid w:val="00FC0937"/>
    <w:rsid w:val="00FC3439"/>
    <w:rsid w:val="00FE26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4B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65489"/>
    <w:rPr>
      <w:rFonts w:cs="Times New Roman"/>
      <w:color w:val="0000FF"/>
      <w:u w:val="single"/>
    </w:rPr>
  </w:style>
  <w:style w:type="paragraph" w:customStyle="1" w:styleId="ConsPlusNormal">
    <w:name w:val="ConsPlusNormal"/>
    <w:basedOn w:val="a"/>
    <w:uiPriority w:val="99"/>
    <w:rsid w:val="00965489"/>
    <w:pPr>
      <w:autoSpaceDE w:val="0"/>
      <w:autoSpaceDN w:val="0"/>
      <w:spacing w:after="0" w:line="240" w:lineRule="auto"/>
    </w:pPr>
    <w:rPr>
      <w:rFonts w:ascii="Arial" w:hAnsi="Arial" w:cs="Arial"/>
      <w:sz w:val="20"/>
      <w:szCs w:val="20"/>
    </w:rPr>
  </w:style>
  <w:style w:type="paragraph" w:customStyle="1" w:styleId="ConsPlusNonformat">
    <w:name w:val="ConsPlusNonformat"/>
    <w:basedOn w:val="a"/>
    <w:uiPriority w:val="99"/>
    <w:rsid w:val="00965489"/>
    <w:pPr>
      <w:autoSpaceDE w:val="0"/>
      <w:autoSpaceDN w:val="0"/>
      <w:spacing w:after="0" w:line="240" w:lineRule="auto"/>
    </w:pPr>
    <w:rPr>
      <w:rFonts w:ascii="Courier New" w:hAnsi="Courier New" w:cs="Courier New"/>
      <w:sz w:val="20"/>
      <w:szCs w:val="20"/>
    </w:rPr>
  </w:style>
  <w:style w:type="paragraph" w:customStyle="1" w:styleId="1">
    <w:name w:val="Текст1"/>
    <w:basedOn w:val="a"/>
    <w:uiPriority w:val="99"/>
    <w:rsid w:val="00680EF2"/>
    <w:pPr>
      <w:suppressAutoHyphens/>
      <w:spacing w:after="0" w:line="240" w:lineRule="auto"/>
    </w:pPr>
    <w:rPr>
      <w:rFonts w:ascii="Courier New" w:hAnsi="Courier New" w:cs="Courier New"/>
      <w:sz w:val="20"/>
      <w:szCs w:val="20"/>
      <w:lang w:eastAsia="ar-SA"/>
    </w:rPr>
  </w:style>
  <w:style w:type="character" w:customStyle="1" w:styleId="2">
    <w:name w:val="Заголовок №2_"/>
    <w:basedOn w:val="a0"/>
    <w:link w:val="20"/>
    <w:uiPriority w:val="99"/>
    <w:locked/>
    <w:rsid w:val="00C92D8F"/>
    <w:rPr>
      <w:rFonts w:ascii="Times New Roman" w:hAnsi="Times New Roman" w:cs="Times New Roman"/>
      <w:sz w:val="28"/>
      <w:szCs w:val="28"/>
      <w:shd w:val="clear" w:color="auto" w:fill="FFFFFF"/>
    </w:rPr>
  </w:style>
  <w:style w:type="paragraph" w:customStyle="1" w:styleId="20">
    <w:name w:val="Заголовок №2"/>
    <w:basedOn w:val="a"/>
    <w:link w:val="2"/>
    <w:uiPriority w:val="99"/>
    <w:rsid w:val="00C92D8F"/>
    <w:pPr>
      <w:shd w:val="clear" w:color="auto" w:fill="FFFFFF"/>
      <w:spacing w:before="900" w:after="0" w:line="240" w:lineRule="atLeast"/>
      <w:outlineLvl w:val="1"/>
    </w:pPr>
    <w:rPr>
      <w:rFonts w:ascii="Times New Roman" w:hAnsi="Times New Roman"/>
      <w:sz w:val="28"/>
      <w:szCs w:val="28"/>
    </w:rPr>
  </w:style>
  <w:style w:type="paragraph" w:styleId="a4">
    <w:name w:val="Body Text Indent"/>
    <w:basedOn w:val="a"/>
    <w:link w:val="a5"/>
    <w:uiPriority w:val="99"/>
    <w:rsid w:val="00C92D8F"/>
    <w:pPr>
      <w:spacing w:after="120" w:line="240" w:lineRule="auto"/>
      <w:ind w:left="283"/>
    </w:pPr>
    <w:rPr>
      <w:rFonts w:ascii="Times New Roman" w:hAnsi="Times New Roman"/>
      <w:sz w:val="24"/>
      <w:szCs w:val="24"/>
    </w:rPr>
  </w:style>
  <w:style w:type="character" w:customStyle="1" w:styleId="a5">
    <w:name w:val="Основной текст с отступом Знак"/>
    <w:basedOn w:val="a0"/>
    <w:link w:val="a4"/>
    <w:uiPriority w:val="99"/>
    <w:locked/>
    <w:rsid w:val="00C92D8F"/>
    <w:rPr>
      <w:rFonts w:ascii="Times New Roman" w:hAnsi="Times New Roman" w:cs="Times New Roman"/>
      <w:sz w:val="24"/>
      <w:szCs w:val="24"/>
    </w:rPr>
  </w:style>
  <w:style w:type="paragraph" w:styleId="a6">
    <w:name w:val="Title"/>
    <w:basedOn w:val="a"/>
    <w:link w:val="a7"/>
    <w:uiPriority w:val="99"/>
    <w:qFormat/>
    <w:rsid w:val="00C92D8F"/>
    <w:pPr>
      <w:spacing w:after="0" w:line="240" w:lineRule="auto"/>
      <w:jc w:val="center"/>
    </w:pPr>
    <w:rPr>
      <w:rFonts w:ascii="Times New Roman" w:hAnsi="Times New Roman"/>
      <w:b/>
      <w:sz w:val="24"/>
      <w:szCs w:val="20"/>
    </w:rPr>
  </w:style>
  <w:style w:type="character" w:customStyle="1" w:styleId="a7">
    <w:name w:val="Название Знак"/>
    <w:basedOn w:val="a0"/>
    <w:link w:val="a6"/>
    <w:uiPriority w:val="99"/>
    <w:locked/>
    <w:rsid w:val="00C92D8F"/>
    <w:rPr>
      <w:rFonts w:ascii="Times New Roman" w:hAnsi="Times New Roman" w:cs="Times New Roman"/>
      <w:b/>
      <w:sz w:val="20"/>
      <w:szCs w:val="20"/>
    </w:rPr>
  </w:style>
  <w:style w:type="character" w:styleId="a8">
    <w:name w:val="annotation reference"/>
    <w:basedOn w:val="a0"/>
    <w:uiPriority w:val="99"/>
    <w:semiHidden/>
    <w:rsid w:val="00EF5E69"/>
    <w:rPr>
      <w:rFonts w:cs="Times New Roman"/>
      <w:sz w:val="16"/>
      <w:szCs w:val="16"/>
    </w:rPr>
  </w:style>
  <w:style w:type="paragraph" w:styleId="a9">
    <w:name w:val="annotation text"/>
    <w:basedOn w:val="a"/>
    <w:link w:val="aa"/>
    <w:uiPriority w:val="99"/>
    <w:semiHidden/>
    <w:rsid w:val="00EF5E69"/>
    <w:pPr>
      <w:spacing w:line="240" w:lineRule="auto"/>
    </w:pPr>
    <w:rPr>
      <w:sz w:val="20"/>
      <w:szCs w:val="20"/>
    </w:rPr>
  </w:style>
  <w:style w:type="character" w:customStyle="1" w:styleId="aa">
    <w:name w:val="Текст примечания Знак"/>
    <w:basedOn w:val="a0"/>
    <w:link w:val="a9"/>
    <w:uiPriority w:val="99"/>
    <w:semiHidden/>
    <w:locked/>
    <w:rsid w:val="00EF5E69"/>
    <w:rPr>
      <w:rFonts w:cs="Times New Roman"/>
      <w:sz w:val="20"/>
      <w:szCs w:val="20"/>
    </w:rPr>
  </w:style>
  <w:style w:type="paragraph" w:styleId="ab">
    <w:name w:val="annotation subject"/>
    <w:basedOn w:val="a9"/>
    <w:next w:val="a9"/>
    <w:link w:val="ac"/>
    <w:uiPriority w:val="99"/>
    <w:semiHidden/>
    <w:rsid w:val="00EF5E69"/>
    <w:rPr>
      <w:b/>
      <w:bCs/>
    </w:rPr>
  </w:style>
  <w:style w:type="character" w:customStyle="1" w:styleId="ac">
    <w:name w:val="Тема примечания Знак"/>
    <w:basedOn w:val="aa"/>
    <w:link w:val="ab"/>
    <w:uiPriority w:val="99"/>
    <w:semiHidden/>
    <w:locked/>
    <w:rsid w:val="00EF5E69"/>
    <w:rPr>
      <w:b/>
      <w:bCs/>
    </w:rPr>
  </w:style>
  <w:style w:type="paragraph" w:styleId="ad">
    <w:name w:val="Balloon Text"/>
    <w:basedOn w:val="a"/>
    <w:link w:val="ae"/>
    <w:uiPriority w:val="99"/>
    <w:semiHidden/>
    <w:rsid w:val="00EF5E6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EF5E69"/>
    <w:rPr>
      <w:rFonts w:ascii="Tahoma" w:hAnsi="Tahoma" w:cs="Tahoma"/>
      <w:sz w:val="16"/>
      <w:szCs w:val="16"/>
    </w:rPr>
  </w:style>
  <w:style w:type="paragraph" w:styleId="af">
    <w:name w:val="List Paragraph"/>
    <w:basedOn w:val="a"/>
    <w:uiPriority w:val="99"/>
    <w:qFormat/>
    <w:rsid w:val="00A95EFE"/>
    <w:pPr>
      <w:ind w:left="720"/>
      <w:contextualSpacing/>
    </w:pPr>
  </w:style>
  <w:style w:type="paragraph" w:styleId="af0">
    <w:name w:val="header"/>
    <w:basedOn w:val="a"/>
    <w:link w:val="af1"/>
    <w:uiPriority w:val="99"/>
    <w:rsid w:val="00163F8E"/>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163F8E"/>
    <w:rPr>
      <w:rFonts w:cs="Times New Roman"/>
    </w:rPr>
  </w:style>
  <w:style w:type="paragraph" w:styleId="af2">
    <w:name w:val="footer"/>
    <w:basedOn w:val="a"/>
    <w:link w:val="af3"/>
    <w:uiPriority w:val="99"/>
    <w:rsid w:val="00163F8E"/>
    <w:pPr>
      <w:tabs>
        <w:tab w:val="center" w:pos="4677"/>
        <w:tab w:val="right" w:pos="9355"/>
      </w:tabs>
      <w:spacing w:after="0" w:line="240" w:lineRule="auto"/>
    </w:pPr>
  </w:style>
  <w:style w:type="character" w:customStyle="1" w:styleId="af3">
    <w:name w:val="Нижний колонтитул Знак"/>
    <w:basedOn w:val="a0"/>
    <w:link w:val="af2"/>
    <w:uiPriority w:val="99"/>
    <w:locked/>
    <w:rsid w:val="00163F8E"/>
    <w:rPr>
      <w:rFonts w:cs="Times New Roman"/>
    </w:rPr>
  </w:style>
  <w:style w:type="table" w:styleId="af4">
    <w:name w:val="Table Grid"/>
    <w:basedOn w:val="a1"/>
    <w:uiPriority w:val="99"/>
    <w:rsid w:val="00163F8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af6"/>
    <w:uiPriority w:val="99"/>
    <w:rsid w:val="00633231"/>
    <w:pPr>
      <w:spacing w:after="120"/>
    </w:pPr>
  </w:style>
  <w:style w:type="character" w:customStyle="1" w:styleId="af6">
    <w:name w:val="Основной текст Знак"/>
    <w:basedOn w:val="a0"/>
    <w:link w:val="af5"/>
    <w:uiPriority w:val="99"/>
    <w:locked/>
    <w:rsid w:val="00633231"/>
    <w:rPr>
      <w:rFonts w:cs="Times New Roman"/>
    </w:rPr>
  </w:style>
  <w:style w:type="paragraph" w:styleId="af7">
    <w:name w:val="Revision"/>
    <w:hidden/>
    <w:uiPriority w:val="99"/>
    <w:semiHidden/>
    <w:rsid w:val="00E02D0F"/>
  </w:style>
  <w:style w:type="paragraph" w:styleId="af8">
    <w:name w:val="footnote text"/>
    <w:basedOn w:val="a"/>
    <w:link w:val="af9"/>
    <w:uiPriority w:val="99"/>
    <w:semiHidden/>
    <w:rsid w:val="00D512DB"/>
    <w:pPr>
      <w:spacing w:after="0" w:line="240" w:lineRule="auto"/>
    </w:pPr>
    <w:rPr>
      <w:sz w:val="20"/>
      <w:szCs w:val="20"/>
    </w:rPr>
  </w:style>
  <w:style w:type="character" w:customStyle="1" w:styleId="af9">
    <w:name w:val="Текст сноски Знак"/>
    <w:basedOn w:val="a0"/>
    <w:link w:val="af8"/>
    <w:uiPriority w:val="99"/>
    <w:semiHidden/>
    <w:locked/>
    <w:rsid w:val="00D512DB"/>
    <w:rPr>
      <w:rFonts w:ascii="Calibri" w:hAnsi="Calibri" w:cs="Times New Roman"/>
      <w:lang w:val="ru-RU" w:eastAsia="ru-RU" w:bidi="ar-SA"/>
    </w:rPr>
  </w:style>
  <w:style w:type="character" w:styleId="afa">
    <w:name w:val="footnote reference"/>
    <w:basedOn w:val="a0"/>
    <w:uiPriority w:val="99"/>
    <w:semiHidden/>
    <w:rsid w:val="00D512DB"/>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5822268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F12EC58239C35F6265624ACB652D298277D9424E24831BB34F3A2571I" TargetMode="External"/><Relationship Id="rId13" Type="http://schemas.openxmlformats.org/officeDocument/2006/relationships/hyperlink" Target="consultantplus://offline/ref=47F12EC58239C35F6265624ACB652D298473DF414E24831BB34F3A2571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7F12EC58239C35F6265624ACB652D29867ED64344798913EA4338562D73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7F12EC58239C35F6265624ACB652D298473DF414E24831BB34F3A2571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7F12EC58239C35F6265624ACB652D298277D9424E24831BB34F3A2571I" TargetMode="External"/><Relationship Id="rId4" Type="http://schemas.openxmlformats.org/officeDocument/2006/relationships/settings" Target="settings.xml"/><Relationship Id="rId9" Type="http://schemas.openxmlformats.org/officeDocument/2006/relationships/hyperlink" Target="consultantplus://offline/ref=47F12EC58239C35F6265624ACB652D298277D9424E24831BB34F3A2571I" TargetMode="External"/><Relationship Id="rId14" Type="http://schemas.openxmlformats.org/officeDocument/2006/relationships/hyperlink" Target="mailto:Priemnaya@bngr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3A504-BBCF-410C-898D-59A6741C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Pages>
  <Words>1736</Words>
  <Characters>13002</Characters>
  <Application>Microsoft Office Word</Application>
  <DocSecurity>0</DocSecurity>
  <Lines>108</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Tcaregorodceva_LG</dc:creator>
  <cp:keywords/>
  <dc:description/>
  <cp:lastModifiedBy>Sytnik_AD</cp:lastModifiedBy>
  <cp:revision>34</cp:revision>
  <cp:lastPrinted>2016-05-24T06:37:00Z</cp:lastPrinted>
  <dcterms:created xsi:type="dcterms:W3CDTF">2017-10-04T10:20:00Z</dcterms:created>
  <dcterms:modified xsi:type="dcterms:W3CDTF">2017-11-27T09:38:00Z</dcterms:modified>
</cp:coreProperties>
</file>